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BC8C57A" w14:textId="3F52B384" w:rsidR="005C4FCA" w:rsidRDefault="00B8635D" w:rsidP="00B8635D">
      <w:pPr>
        <w:ind w:hanging="1276"/>
        <w:jc w:val="center"/>
        <w:rPr>
          <w:sz w:val="28"/>
          <w:szCs w:val="28"/>
        </w:rPr>
      </w:pPr>
      <w:r w:rsidRPr="00B8635D">
        <w:rPr>
          <w:noProof/>
          <w:sz w:val="28"/>
          <w:szCs w:val="28"/>
        </w:rPr>
        <w:drawing>
          <wp:inline distT="0" distB="0" distL="0" distR="0" wp14:anchorId="604FA616" wp14:editId="30AFB3FA">
            <wp:extent cx="7372350" cy="9689953"/>
            <wp:effectExtent l="0" t="0" r="0" b="6985"/>
            <wp:docPr id="1" name="Рисунок 1" descr="C:\Users\TishchenkaAE\Desktop\ПУП ИТОГ 2025\Скан\Фармакология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ishchenkaAE\Desktop\ПУП ИТОГ 2025\Скан\Фармакология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7672" cy="9696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38"/>
        <w:gridCol w:w="7232"/>
      </w:tblGrid>
      <w:tr w:rsidR="00FA4328" w:rsidRPr="00857991" w14:paraId="308D027F" w14:textId="77777777" w:rsidTr="00B8635D">
        <w:trPr>
          <w:trHeight w:val="721"/>
        </w:trPr>
        <w:tc>
          <w:tcPr>
            <w:tcW w:w="1013" w:type="pct"/>
          </w:tcPr>
          <w:p w14:paraId="1D6ECDB2" w14:textId="6FD8AB82" w:rsidR="00FA4328" w:rsidRPr="00857991" w:rsidRDefault="007908F2" w:rsidP="00942055">
            <w:pPr>
              <w:jc w:val="both"/>
              <w:rPr>
                <w:spacing w:val="20"/>
                <w:sz w:val="28"/>
                <w:szCs w:val="28"/>
              </w:rPr>
            </w:pPr>
            <w:bookmarkStart w:id="0" w:name="_GoBack"/>
            <w:bookmarkEnd w:id="0"/>
            <w:r>
              <w:rPr>
                <w:spacing w:val="20"/>
                <w:sz w:val="28"/>
                <w:szCs w:val="28"/>
              </w:rPr>
              <w:lastRenderedPageBreak/>
              <w:t>Автор</w:t>
            </w:r>
            <w:r w:rsidR="00FA4328" w:rsidRPr="00857991">
              <w:rPr>
                <w:spacing w:val="20"/>
                <w:sz w:val="28"/>
                <w:szCs w:val="28"/>
              </w:rPr>
              <w:t>:</w:t>
            </w:r>
          </w:p>
        </w:tc>
        <w:tc>
          <w:tcPr>
            <w:tcW w:w="3987" w:type="pct"/>
          </w:tcPr>
          <w:p w14:paraId="3ED5F10B" w14:textId="27691848" w:rsidR="00FA4328" w:rsidRPr="00857991" w:rsidRDefault="008A12B6" w:rsidP="007908F2">
            <w:pPr>
              <w:spacing w:after="360"/>
              <w:jc w:val="both"/>
              <w:rPr>
                <w:iCs/>
                <w:sz w:val="16"/>
                <w:szCs w:val="16"/>
              </w:rPr>
            </w:pPr>
            <w:r>
              <w:rPr>
                <w:i/>
                <w:iCs/>
                <w:sz w:val="28"/>
                <w:szCs w:val="28"/>
              </w:rPr>
              <w:t>Корожан </w:t>
            </w:r>
            <w:r w:rsidR="00127E0F">
              <w:rPr>
                <w:i/>
                <w:iCs/>
                <w:sz w:val="28"/>
                <w:szCs w:val="28"/>
              </w:rPr>
              <w:t>А.</w:t>
            </w:r>
            <w:r w:rsidR="00715EC6" w:rsidRPr="00715EC6">
              <w:rPr>
                <w:i/>
                <w:iCs/>
                <w:sz w:val="28"/>
                <w:szCs w:val="28"/>
              </w:rPr>
              <w:t>В.</w:t>
            </w:r>
            <w:r w:rsidR="00942055" w:rsidRPr="00715EC6">
              <w:rPr>
                <w:i/>
                <w:iCs/>
                <w:sz w:val="28"/>
                <w:szCs w:val="28"/>
              </w:rPr>
              <w:t>,</w:t>
            </w:r>
            <w:r w:rsidR="00A87EBD">
              <w:rPr>
                <w:iCs/>
                <w:sz w:val="28"/>
                <w:szCs w:val="28"/>
              </w:rPr>
              <w:t xml:space="preserve"> преподаватель у</w:t>
            </w:r>
            <w:r w:rsidR="00942055">
              <w:rPr>
                <w:iCs/>
                <w:sz w:val="28"/>
                <w:szCs w:val="28"/>
              </w:rPr>
              <w:t>чреждения образования «Белорусский государственный медицинский колледж»</w:t>
            </w:r>
            <w:r w:rsidR="00112BC5">
              <w:rPr>
                <w:iCs/>
                <w:sz w:val="16"/>
                <w:szCs w:val="16"/>
              </w:rPr>
              <w:t>.</w:t>
            </w:r>
          </w:p>
        </w:tc>
      </w:tr>
      <w:tr w:rsidR="00FA4328" w:rsidRPr="00857991" w14:paraId="50346FCC" w14:textId="77777777" w:rsidTr="00B8635D">
        <w:tc>
          <w:tcPr>
            <w:tcW w:w="1013" w:type="pct"/>
          </w:tcPr>
          <w:p w14:paraId="2CA59143" w14:textId="77777777" w:rsidR="00FA4328" w:rsidRPr="00857991" w:rsidRDefault="00EE22D4" w:rsidP="00942055">
            <w:pPr>
              <w:jc w:val="both"/>
              <w:rPr>
                <w:spacing w:val="20"/>
                <w:sz w:val="28"/>
                <w:szCs w:val="28"/>
              </w:rPr>
            </w:pPr>
            <w:r>
              <w:rPr>
                <w:spacing w:val="20"/>
                <w:sz w:val="28"/>
                <w:szCs w:val="28"/>
              </w:rPr>
              <w:t>Рецензенты:</w:t>
            </w:r>
          </w:p>
        </w:tc>
        <w:tc>
          <w:tcPr>
            <w:tcW w:w="3987" w:type="pct"/>
          </w:tcPr>
          <w:p w14:paraId="66C289FC" w14:textId="4B76E274" w:rsidR="00FA4328" w:rsidRPr="00EE22D4" w:rsidRDefault="008A12B6" w:rsidP="00715EC6">
            <w:pPr>
              <w:jc w:val="both"/>
              <w:rPr>
                <w:iCs/>
                <w:spacing w:val="-2"/>
                <w:sz w:val="28"/>
                <w:szCs w:val="28"/>
              </w:rPr>
            </w:pPr>
            <w:r>
              <w:rPr>
                <w:i/>
                <w:iCs/>
                <w:spacing w:val="-2"/>
                <w:sz w:val="28"/>
                <w:szCs w:val="28"/>
              </w:rPr>
              <w:t>Чабанова </w:t>
            </w:r>
            <w:r w:rsidR="00127E0F">
              <w:rPr>
                <w:i/>
                <w:iCs/>
                <w:spacing w:val="-2"/>
                <w:sz w:val="28"/>
                <w:szCs w:val="28"/>
              </w:rPr>
              <w:t>В.</w:t>
            </w:r>
            <w:r w:rsidR="00715EC6" w:rsidRPr="00715EC6">
              <w:rPr>
                <w:i/>
                <w:iCs/>
                <w:spacing w:val="-2"/>
                <w:sz w:val="28"/>
                <w:szCs w:val="28"/>
              </w:rPr>
              <w:t>С.</w:t>
            </w:r>
            <w:r w:rsidR="00EE22D4" w:rsidRPr="00715EC6">
              <w:rPr>
                <w:i/>
                <w:iCs/>
                <w:spacing w:val="-2"/>
                <w:sz w:val="28"/>
                <w:szCs w:val="28"/>
              </w:rPr>
              <w:t>,</w:t>
            </w:r>
            <w:r w:rsidR="00A87EBD">
              <w:rPr>
                <w:iCs/>
                <w:sz w:val="28"/>
                <w:szCs w:val="28"/>
              </w:rPr>
              <w:t xml:space="preserve"> преподаватель у</w:t>
            </w:r>
            <w:r w:rsidR="00EE22D4">
              <w:rPr>
                <w:iCs/>
                <w:sz w:val="28"/>
                <w:szCs w:val="28"/>
              </w:rPr>
              <w:t>чреждения образования «Могилевский государственный медицинский колледж»</w:t>
            </w:r>
            <w:r w:rsidR="00715EC6">
              <w:rPr>
                <w:iCs/>
                <w:sz w:val="28"/>
                <w:szCs w:val="28"/>
              </w:rPr>
              <w:t>;</w:t>
            </w:r>
            <w:r w:rsidR="009C536D">
              <w:rPr>
                <w:iCs/>
                <w:sz w:val="28"/>
                <w:szCs w:val="28"/>
              </w:rPr>
              <w:t xml:space="preserve"> </w:t>
            </w:r>
          </w:p>
        </w:tc>
      </w:tr>
      <w:tr w:rsidR="005D25C3" w:rsidRPr="00857991" w14:paraId="5E0593D4" w14:textId="77777777" w:rsidTr="00B8635D">
        <w:tc>
          <w:tcPr>
            <w:tcW w:w="1013" w:type="pct"/>
          </w:tcPr>
          <w:p w14:paraId="06B1CA7E" w14:textId="77777777" w:rsidR="005D25C3" w:rsidRDefault="005D25C3" w:rsidP="00942055">
            <w:pPr>
              <w:jc w:val="both"/>
              <w:rPr>
                <w:spacing w:val="20"/>
                <w:sz w:val="28"/>
                <w:szCs w:val="28"/>
              </w:rPr>
            </w:pPr>
          </w:p>
        </w:tc>
        <w:tc>
          <w:tcPr>
            <w:tcW w:w="3987" w:type="pct"/>
          </w:tcPr>
          <w:p w14:paraId="6DB1EE08" w14:textId="2F63D29C" w:rsidR="005D25C3" w:rsidRDefault="008A12B6" w:rsidP="00A81A63">
            <w:pPr>
              <w:spacing w:after="480"/>
              <w:jc w:val="both"/>
              <w:rPr>
                <w:iCs/>
                <w:spacing w:val="-2"/>
                <w:sz w:val="28"/>
                <w:szCs w:val="28"/>
              </w:rPr>
            </w:pPr>
            <w:r>
              <w:rPr>
                <w:i/>
                <w:iCs/>
                <w:spacing w:val="-2"/>
                <w:sz w:val="28"/>
                <w:szCs w:val="28"/>
              </w:rPr>
              <w:t>Алексейчик </w:t>
            </w:r>
            <w:r w:rsidR="00127E0F">
              <w:rPr>
                <w:i/>
                <w:iCs/>
                <w:spacing w:val="-2"/>
                <w:sz w:val="28"/>
                <w:szCs w:val="28"/>
              </w:rPr>
              <w:t>Т.</w:t>
            </w:r>
            <w:r w:rsidR="00715EC6" w:rsidRPr="00715EC6">
              <w:rPr>
                <w:i/>
                <w:iCs/>
                <w:spacing w:val="-2"/>
                <w:sz w:val="28"/>
                <w:szCs w:val="28"/>
              </w:rPr>
              <w:t>В.</w:t>
            </w:r>
            <w:r w:rsidR="00381D7B" w:rsidRPr="00715EC6">
              <w:rPr>
                <w:i/>
                <w:iCs/>
                <w:spacing w:val="-2"/>
                <w:sz w:val="28"/>
                <w:szCs w:val="28"/>
              </w:rPr>
              <w:t>,</w:t>
            </w:r>
            <w:r w:rsidR="00381D7B">
              <w:rPr>
                <w:iCs/>
                <w:spacing w:val="-2"/>
                <w:sz w:val="28"/>
                <w:szCs w:val="28"/>
              </w:rPr>
              <w:t xml:space="preserve"> за</w:t>
            </w:r>
            <w:r w:rsidR="00715EC6">
              <w:rPr>
                <w:iCs/>
                <w:spacing w:val="-2"/>
                <w:sz w:val="28"/>
                <w:szCs w:val="28"/>
              </w:rPr>
              <w:t>ведующий аптекой №</w:t>
            </w:r>
            <w:r w:rsidR="00C154BD">
              <w:rPr>
                <w:iCs/>
                <w:spacing w:val="-2"/>
                <w:sz w:val="28"/>
                <w:szCs w:val="28"/>
              </w:rPr>
              <w:t> </w:t>
            </w:r>
            <w:r w:rsidR="00715EC6">
              <w:rPr>
                <w:iCs/>
                <w:spacing w:val="-2"/>
                <w:sz w:val="28"/>
                <w:szCs w:val="28"/>
              </w:rPr>
              <w:t>17 ООО </w:t>
            </w:r>
            <w:r w:rsidR="00AA7C75" w:rsidRPr="00FE0EA8">
              <w:rPr>
                <w:iCs/>
                <w:spacing w:val="-2"/>
                <w:sz w:val="28"/>
                <w:szCs w:val="28"/>
              </w:rPr>
              <w:t>«КосмоФ</w:t>
            </w:r>
            <w:r w:rsidR="00381D7B" w:rsidRPr="00FE0EA8">
              <w:rPr>
                <w:iCs/>
                <w:spacing w:val="-2"/>
                <w:sz w:val="28"/>
                <w:szCs w:val="28"/>
              </w:rPr>
              <w:t>арма</w:t>
            </w:r>
            <w:r w:rsidR="00381D7B">
              <w:rPr>
                <w:iCs/>
                <w:spacing w:val="-2"/>
                <w:sz w:val="28"/>
                <w:szCs w:val="28"/>
              </w:rPr>
              <w:t>»</w:t>
            </w:r>
            <w:r w:rsidR="00E67279">
              <w:rPr>
                <w:iCs/>
                <w:spacing w:val="-2"/>
                <w:sz w:val="28"/>
                <w:szCs w:val="28"/>
              </w:rPr>
              <w:t xml:space="preserve"> г. Минска</w:t>
            </w:r>
            <w:r w:rsidR="00E76D4C">
              <w:rPr>
                <w:iCs/>
                <w:spacing w:val="-2"/>
                <w:sz w:val="28"/>
                <w:szCs w:val="28"/>
              </w:rPr>
              <w:t>.</w:t>
            </w:r>
          </w:p>
        </w:tc>
      </w:tr>
    </w:tbl>
    <w:p w14:paraId="7B0A922C" w14:textId="2CDB2ABD" w:rsidR="00DA666F" w:rsidRDefault="00DA666F" w:rsidP="007908F2">
      <w:pPr>
        <w:ind w:firstLine="709"/>
        <w:jc w:val="both"/>
        <w:rPr>
          <w:sz w:val="28"/>
          <w:szCs w:val="28"/>
        </w:rPr>
      </w:pPr>
      <w:r w:rsidRPr="00227409">
        <w:rPr>
          <w:rFonts w:eastAsia="Calibri"/>
          <w:sz w:val="28"/>
          <w:szCs w:val="28"/>
          <w:lang w:eastAsia="en-US"/>
        </w:rPr>
        <w:t>Рассмотрена и одобрена на заседании у</w:t>
      </w:r>
      <w:r>
        <w:rPr>
          <w:rFonts w:eastAsia="Calibri"/>
          <w:sz w:val="28"/>
          <w:szCs w:val="28"/>
          <w:lang w:eastAsia="en-US"/>
        </w:rPr>
        <w:t>чебно-методического объединения</w:t>
      </w:r>
      <w:r w:rsidRPr="00227409">
        <w:rPr>
          <w:rFonts w:eastAsia="Calibri"/>
          <w:sz w:val="28"/>
          <w:szCs w:val="28"/>
          <w:lang w:eastAsia="en-US"/>
        </w:rPr>
        <w:t xml:space="preserve"> в сфере среднего специального образования на республиканском уровне по специальностям в области здравоохранения.</w:t>
      </w:r>
    </w:p>
    <w:p w14:paraId="245B05F8" w14:textId="77777777" w:rsidR="00715EC6" w:rsidRDefault="00715EC6">
      <w:pPr>
        <w:spacing w:after="160" w:line="259" w:lineRule="auto"/>
      </w:pPr>
      <w:r>
        <w:br w:type="page"/>
      </w:r>
    </w:p>
    <w:p w14:paraId="5300B1DE" w14:textId="77777777" w:rsidR="005C4FCA" w:rsidRPr="003F7AE6" w:rsidRDefault="005C4FCA" w:rsidP="00762DF1">
      <w:pPr>
        <w:widowControl w:val="0"/>
        <w:tabs>
          <w:tab w:val="left" w:pos="6804"/>
        </w:tabs>
        <w:suppressAutoHyphens/>
        <w:spacing w:after="120"/>
        <w:ind w:firstLine="709"/>
        <w:jc w:val="center"/>
        <w:rPr>
          <w:b/>
          <w:sz w:val="28"/>
          <w:szCs w:val="28"/>
        </w:rPr>
      </w:pPr>
      <w:r w:rsidRPr="003F7AE6">
        <w:rPr>
          <w:b/>
          <w:sz w:val="28"/>
          <w:szCs w:val="28"/>
        </w:rPr>
        <w:lastRenderedPageBreak/>
        <w:t>ПОЯСНИТЕЛЬНАЯ ЗАПИСКА</w:t>
      </w:r>
    </w:p>
    <w:p w14:paraId="5CB46305" w14:textId="77777777" w:rsidR="005C4FCA" w:rsidRPr="00A90F6A" w:rsidRDefault="005C4FCA" w:rsidP="00762DF1">
      <w:pPr>
        <w:widowControl w:val="0"/>
        <w:tabs>
          <w:tab w:val="left" w:pos="540"/>
        </w:tabs>
        <w:suppressAutoHyphens/>
        <w:ind w:firstLine="709"/>
        <w:jc w:val="both"/>
        <w:rPr>
          <w:sz w:val="28"/>
          <w:szCs w:val="28"/>
        </w:rPr>
      </w:pPr>
      <w:r w:rsidRPr="006003A1">
        <w:rPr>
          <w:sz w:val="28"/>
          <w:szCs w:val="28"/>
          <w:lang w:val="be-BY"/>
        </w:rPr>
        <w:t>Настоящая</w:t>
      </w:r>
      <w:r w:rsidRPr="006003A1">
        <w:rPr>
          <w:sz w:val="28"/>
          <w:szCs w:val="28"/>
          <w:lang w:val="be-BY" w:eastAsia="x-none"/>
        </w:rPr>
        <w:t xml:space="preserve"> </w:t>
      </w:r>
      <w:r w:rsidRPr="00F831C5">
        <w:rPr>
          <w:sz w:val="28"/>
          <w:szCs w:val="28"/>
          <w:lang w:val="be-BY" w:eastAsia="x-none"/>
        </w:rPr>
        <w:t xml:space="preserve">примерная учебная </w:t>
      </w:r>
      <w:r w:rsidRPr="00F831C5">
        <w:rPr>
          <w:sz w:val="28"/>
          <w:szCs w:val="28"/>
          <w:lang w:val="x-none" w:eastAsia="x-none"/>
        </w:rPr>
        <w:t>программа по учебн</w:t>
      </w:r>
      <w:r w:rsidRPr="00F831C5">
        <w:rPr>
          <w:sz w:val="28"/>
          <w:szCs w:val="28"/>
          <w:lang w:eastAsia="x-none"/>
        </w:rPr>
        <w:t xml:space="preserve">ому предмету </w:t>
      </w:r>
      <w:r>
        <w:rPr>
          <w:sz w:val="28"/>
          <w:szCs w:val="28"/>
          <w:lang w:eastAsia="x-none"/>
        </w:rPr>
        <w:t>«Фармакология»</w:t>
      </w:r>
      <w:r w:rsidRPr="00D25AD9">
        <w:rPr>
          <w:sz w:val="28"/>
          <w:szCs w:val="28"/>
          <w:lang w:val="x-none" w:eastAsia="x-none"/>
        </w:rPr>
        <w:t xml:space="preserve"> (далее –</w:t>
      </w:r>
      <w:r>
        <w:rPr>
          <w:sz w:val="28"/>
          <w:szCs w:val="28"/>
          <w:lang w:eastAsia="x-none"/>
        </w:rPr>
        <w:t xml:space="preserve"> </w:t>
      </w:r>
      <w:r w:rsidRPr="00D25AD9">
        <w:rPr>
          <w:sz w:val="28"/>
          <w:szCs w:val="28"/>
          <w:lang w:val="x-none" w:eastAsia="x-none"/>
        </w:rPr>
        <w:t xml:space="preserve">программа) </w:t>
      </w:r>
      <w:r w:rsidRPr="00A90F6A">
        <w:rPr>
          <w:sz w:val="28"/>
          <w:szCs w:val="28"/>
        </w:rPr>
        <w:t>предусматривает изучение классификации, фармакодинамики, показаний к применению, нежелательных реакций, противопоказаний лекарственных средств различных фармакологических групп.</w:t>
      </w:r>
    </w:p>
    <w:p w14:paraId="0F479AB3" w14:textId="139FF15B" w:rsidR="005C4FCA" w:rsidRDefault="005C4FCA" w:rsidP="00762DF1">
      <w:pPr>
        <w:widowControl w:val="0"/>
        <w:tabs>
          <w:tab w:val="left" w:pos="540"/>
        </w:tabs>
        <w:suppressAutoHyphens/>
        <w:ind w:firstLine="709"/>
        <w:jc w:val="both"/>
        <w:rPr>
          <w:color w:val="000000"/>
          <w:sz w:val="28"/>
          <w:szCs w:val="28"/>
        </w:rPr>
      </w:pPr>
      <w:r w:rsidRPr="00F831C5">
        <w:rPr>
          <w:spacing w:val="-2"/>
          <w:sz w:val="28"/>
          <w:szCs w:val="28"/>
          <w:lang w:eastAsia="x-none"/>
        </w:rPr>
        <w:t xml:space="preserve">В процессе преподавания учебного предмета </w:t>
      </w:r>
      <w:r>
        <w:rPr>
          <w:spacing w:val="-2"/>
          <w:sz w:val="28"/>
          <w:szCs w:val="28"/>
          <w:lang w:eastAsia="x-none"/>
        </w:rPr>
        <w:t>«</w:t>
      </w:r>
      <w:r>
        <w:rPr>
          <w:sz w:val="28"/>
          <w:szCs w:val="28"/>
          <w:lang w:eastAsia="x-none"/>
        </w:rPr>
        <w:t>Фармакология</w:t>
      </w:r>
      <w:r>
        <w:rPr>
          <w:spacing w:val="-2"/>
          <w:sz w:val="28"/>
          <w:szCs w:val="28"/>
          <w:lang w:eastAsia="x-none"/>
        </w:rPr>
        <w:t xml:space="preserve">» </w:t>
      </w:r>
      <w:r w:rsidRPr="00D25AD9">
        <w:rPr>
          <w:sz w:val="28"/>
          <w:szCs w:val="28"/>
          <w:lang w:eastAsia="x-none"/>
        </w:rPr>
        <w:t>необходимо учитывать меж</w:t>
      </w:r>
      <w:r>
        <w:rPr>
          <w:sz w:val="28"/>
          <w:szCs w:val="28"/>
          <w:lang w:eastAsia="x-none"/>
        </w:rPr>
        <w:t>предметные</w:t>
      </w:r>
      <w:r w:rsidRPr="00D25AD9">
        <w:rPr>
          <w:sz w:val="28"/>
          <w:szCs w:val="28"/>
          <w:lang w:eastAsia="x-none"/>
        </w:rPr>
        <w:t xml:space="preserve"> связи программного учебного материала с такими </w:t>
      </w:r>
      <w:r w:rsidRPr="00D25AD9">
        <w:rPr>
          <w:sz w:val="28"/>
          <w:szCs w:val="28"/>
          <w:lang w:val="x-none" w:eastAsia="x-none"/>
        </w:rPr>
        <w:t>учебны</w:t>
      </w:r>
      <w:r w:rsidRPr="00D25AD9">
        <w:rPr>
          <w:sz w:val="28"/>
          <w:szCs w:val="28"/>
          <w:lang w:eastAsia="x-none"/>
        </w:rPr>
        <w:t>ми</w:t>
      </w:r>
      <w:r w:rsidRPr="00D25AD9">
        <w:rPr>
          <w:sz w:val="28"/>
          <w:szCs w:val="28"/>
          <w:lang w:val="x-none" w:eastAsia="x-none"/>
        </w:rPr>
        <w:t xml:space="preserve"> </w:t>
      </w:r>
      <w:r>
        <w:rPr>
          <w:sz w:val="28"/>
          <w:szCs w:val="28"/>
          <w:lang w:eastAsia="x-none"/>
        </w:rPr>
        <w:t>предметами</w:t>
      </w:r>
      <w:r w:rsidRPr="00D25AD9">
        <w:rPr>
          <w:sz w:val="28"/>
          <w:szCs w:val="28"/>
          <w:lang w:eastAsia="x-none"/>
        </w:rPr>
        <w:t>, как</w:t>
      </w:r>
      <w:r w:rsidRPr="00D25AD9">
        <w:rPr>
          <w:sz w:val="28"/>
          <w:szCs w:val="28"/>
          <w:lang w:val="x-none" w:eastAsia="x-none"/>
        </w:rPr>
        <w:t xml:space="preserve"> </w:t>
      </w:r>
      <w:r w:rsidRPr="00A90F6A">
        <w:rPr>
          <w:color w:val="000000"/>
          <w:sz w:val="28"/>
          <w:szCs w:val="28"/>
        </w:rPr>
        <w:t>«Организация и экономика фармации», «Латинский язык и фармацевтическая терминология», «Фармацевтическая технология», «Фармакогнозия с элементами ботаники»,</w:t>
      </w:r>
      <w:r w:rsidRPr="00A90F6A">
        <w:rPr>
          <w:sz w:val="28"/>
          <w:szCs w:val="28"/>
        </w:rPr>
        <w:t xml:space="preserve"> </w:t>
      </w:r>
      <w:r w:rsidRPr="00A90F6A">
        <w:rPr>
          <w:color w:val="000000"/>
          <w:sz w:val="28"/>
          <w:szCs w:val="28"/>
        </w:rPr>
        <w:t>«Физиология с основами анатомии», «Патологическая физиология», «Микробиология».</w:t>
      </w:r>
    </w:p>
    <w:p w14:paraId="49067D60" w14:textId="67AEBD5C" w:rsidR="005C4FCA" w:rsidRPr="00F831C5" w:rsidRDefault="005C4FCA" w:rsidP="00762DF1">
      <w:pPr>
        <w:widowControl w:val="0"/>
        <w:tabs>
          <w:tab w:val="left" w:pos="540"/>
        </w:tabs>
        <w:suppressAutoHyphens/>
        <w:ind w:firstLine="709"/>
        <w:jc w:val="both"/>
        <w:rPr>
          <w:sz w:val="28"/>
          <w:szCs w:val="28"/>
          <w:lang w:eastAsia="x-none"/>
        </w:rPr>
      </w:pPr>
      <w:r w:rsidRPr="00F831C5">
        <w:rPr>
          <w:sz w:val="28"/>
          <w:szCs w:val="28"/>
          <w:lang w:eastAsia="x-none"/>
        </w:rPr>
        <w:t>В ходе изложения программного учебного материала следует руководствоваться актами законодательства, регламентирующими область профессиональной деятельности, соблюдать единство терминологии и обозначений, обеспечи</w:t>
      </w:r>
      <w:r w:rsidR="008A12B6">
        <w:rPr>
          <w:sz w:val="28"/>
          <w:szCs w:val="28"/>
          <w:lang w:eastAsia="x-none"/>
        </w:rPr>
        <w:t>ва</w:t>
      </w:r>
      <w:r w:rsidRPr="00F831C5">
        <w:rPr>
          <w:sz w:val="28"/>
          <w:szCs w:val="28"/>
          <w:lang w:eastAsia="x-none"/>
        </w:rPr>
        <w:t>ть формирование</w:t>
      </w:r>
      <w:r w:rsidR="008A12B6">
        <w:rPr>
          <w:sz w:val="28"/>
          <w:szCs w:val="28"/>
          <w:lang w:eastAsia="x-none"/>
        </w:rPr>
        <w:t xml:space="preserve"> универсальных компетенций, </w:t>
      </w:r>
      <w:r w:rsidRPr="00F831C5">
        <w:rPr>
          <w:sz w:val="28"/>
          <w:szCs w:val="28"/>
          <w:lang w:eastAsia="x-none"/>
        </w:rPr>
        <w:t>профессиональных компетенций, установленных в образовательном стандарте по соответствующей специальности.</w:t>
      </w:r>
    </w:p>
    <w:p w14:paraId="60004A0D" w14:textId="77777777" w:rsidR="005C4FCA" w:rsidRPr="00F831C5" w:rsidRDefault="005C4FCA" w:rsidP="00762DF1">
      <w:pPr>
        <w:widowControl w:val="0"/>
        <w:suppressAutoHyphens/>
        <w:ind w:firstLine="709"/>
        <w:jc w:val="both"/>
        <w:rPr>
          <w:sz w:val="28"/>
          <w:szCs w:val="28"/>
          <w:lang w:eastAsia="x-none"/>
        </w:rPr>
      </w:pPr>
      <w:r w:rsidRPr="00F831C5">
        <w:rPr>
          <w:sz w:val="28"/>
          <w:szCs w:val="28"/>
          <w:lang w:eastAsia="x-none"/>
        </w:rPr>
        <w:t xml:space="preserve">Настоящей программой определены цели изучения каждой темы, спрогнозированы результаты их достижения в соответствии с уровнями усвоения учебного материала. </w:t>
      </w:r>
    </w:p>
    <w:p w14:paraId="0625BB4E" w14:textId="77777777" w:rsidR="005C4FCA" w:rsidRPr="00F831C5" w:rsidRDefault="005C4FCA" w:rsidP="00762DF1">
      <w:pPr>
        <w:widowControl w:val="0"/>
        <w:suppressAutoHyphens/>
        <w:ind w:firstLine="709"/>
        <w:jc w:val="both"/>
        <w:rPr>
          <w:sz w:val="28"/>
          <w:szCs w:val="28"/>
        </w:rPr>
      </w:pPr>
      <w:r w:rsidRPr="00F831C5">
        <w:rPr>
          <w:sz w:val="28"/>
          <w:szCs w:val="28"/>
        </w:rPr>
        <w:t xml:space="preserve">В результате изучения учебного предмета </w:t>
      </w:r>
      <w:r w:rsidRPr="00F831C5">
        <w:rPr>
          <w:sz w:val="28"/>
          <w:szCs w:val="28"/>
          <w:lang w:eastAsia="x-none"/>
        </w:rPr>
        <w:t>«</w:t>
      </w:r>
      <w:r>
        <w:rPr>
          <w:sz w:val="28"/>
          <w:szCs w:val="28"/>
          <w:lang w:eastAsia="x-none"/>
        </w:rPr>
        <w:t>Фармакология</w:t>
      </w:r>
      <w:r w:rsidRPr="00F831C5">
        <w:rPr>
          <w:sz w:val="28"/>
          <w:szCs w:val="28"/>
          <w:lang w:eastAsia="x-none"/>
        </w:rPr>
        <w:t>»</w:t>
      </w:r>
      <w:r w:rsidRPr="00F831C5">
        <w:rPr>
          <w:sz w:val="28"/>
          <w:szCs w:val="28"/>
          <w:lang w:val="x-none" w:eastAsia="x-none"/>
        </w:rPr>
        <w:t xml:space="preserve"> </w:t>
      </w:r>
      <w:r w:rsidRPr="00F831C5">
        <w:rPr>
          <w:sz w:val="28"/>
          <w:szCs w:val="28"/>
        </w:rPr>
        <w:t>учащиеся должны:</w:t>
      </w:r>
    </w:p>
    <w:p w14:paraId="708F45FF" w14:textId="77777777" w:rsidR="005C4FCA" w:rsidRPr="00F7370F" w:rsidRDefault="005C4FCA" w:rsidP="00762DF1">
      <w:pPr>
        <w:widowControl w:val="0"/>
        <w:ind w:firstLine="709"/>
        <w:jc w:val="both"/>
        <w:rPr>
          <w:i/>
          <w:sz w:val="28"/>
          <w:szCs w:val="28"/>
        </w:rPr>
      </w:pPr>
      <w:proofErr w:type="gramStart"/>
      <w:r w:rsidRPr="00F7370F">
        <w:rPr>
          <w:i/>
          <w:sz w:val="28"/>
          <w:szCs w:val="28"/>
        </w:rPr>
        <w:t>знать</w:t>
      </w:r>
      <w:proofErr w:type="gramEnd"/>
      <w:r w:rsidRPr="00F7370F">
        <w:rPr>
          <w:i/>
          <w:sz w:val="28"/>
          <w:szCs w:val="28"/>
        </w:rPr>
        <w:t>:</w:t>
      </w:r>
    </w:p>
    <w:p w14:paraId="437D3D59" w14:textId="77777777" w:rsidR="005C4FCA" w:rsidRPr="005C4FCA" w:rsidRDefault="005C4FCA" w:rsidP="00762DF1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proofErr w:type="gramStart"/>
      <w:r w:rsidRPr="005C4FCA">
        <w:rPr>
          <w:rFonts w:eastAsiaTheme="minorHAnsi"/>
          <w:sz w:val="28"/>
          <w:szCs w:val="28"/>
          <w:lang w:eastAsia="en-US"/>
        </w:rPr>
        <w:t>предмет</w:t>
      </w:r>
      <w:proofErr w:type="gramEnd"/>
      <w:r w:rsidRPr="005C4FCA">
        <w:rPr>
          <w:rFonts w:eastAsiaTheme="minorHAnsi"/>
          <w:sz w:val="28"/>
          <w:szCs w:val="28"/>
          <w:lang w:eastAsia="en-US"/>
        </w:rPr>
        <w:t xml:space="preserve"> и задачи фармакологии, взаимосвязь с другими науками;</w:t>
      </w:r>
    </w:p>
    <w:p w14:paraId="36A766F5" w14:textId="77777777" w:rsidR="005C4FCA" w:rsidRPr="005C4FCA" w:rsidRDefault="005C4FCA" w:rsidP="00762DF1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proofErr w:type="gramStart"/>
      <w:r w:rsidRPr="005C4FCA">
        <w:rPr>
          <w:rFonts w:eastAsiaTheme="minorHAnsi"/>
          <w:sz w:val="28"/>
          <w:szCs w:val="28"/>
          <w:lang w:eastAsia="en-US"/>
        </w:rPr>
        <w:t>историю</w:t>
      </w:r>
      <w:proofErr w:type="gramEnd"/>
      <w:r w:rsidRPr="005C4FCA">
        <w:rPr>
          <w:rFonts w:eastAsiaTheme="minorHAnsi"/>
          <w:sz w:val="28"/>
          <w:szCs w:val="28"/>
          <w:lang w:eastAsia="en-US"/>
        </w:rPr>
        <w:t xml:space="preserve"> и перспективы развития фармакологии;</w:t>
      </w:r>
    </w:p>
    <w:p w14:paraId="4F25A6DC" w14:textId="77777777" w:rsidR="005C4FCA" w:rsidRPr="005C4FCA" w:rsidRDefault="005C4FCA" w:rsidP="00762DF1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proofErr w:type="gramStart"/>
      <w:r w:rsidRPr="005C4FCA">
        <w:rPr>
          <w:rFonts w:eastAsiaTheme="minorHAnsi"/>
          <w:sz w:val="28"/>
          <w:szCs w:val="28"/>
          <w:lang w:eastAsia="en-US"/>
        </w:rPr>
        <w:t>принципы</w:t>
      </w:r>
      <w:proofErr w:type="gramEnd"/>
      <w:r w:rsidRPr="005C4FCA">
        <w:rPr>
          <w:rFonts w:eastAsiaTheme="minorHAnsi"/>
          <w:sz w:val="28"/>
          <w:szCs w:val="28"/>
          <w:lang w:eastAsia="en-US"/>
        </w:rPr>
        <w:t xml:space="preserve"> изыскания и создания новых лекарственных средств;</w:t>
      </w:r>
    </w:p>
    <w:p w14:paraId="727F284D" w14:textId="77777777" w:rsidR="005C4FCA" w:rsidRPr="005C4FCA" w:rsidRDefault="005C4FCA" w:rsidP="00762DF1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proofErr w:type="gramStart"/>
      <w:r w:rsidRPr="005C4FCA">
        <w:rPr>
          <w:rFonts w:eastAsiaTheme="minorHAnsi"/>
          <w:sz w:val="28"/>
          <w:szCs w:val="28"/>
          <w:lang w:eastAsia="en-US"/>
        </w:rPr>
        <w:t>сущность</w:t>
      </w:r>
      <w:proofErr w:type="gramEnd"/>
      <w:r w:rsidRPr="005C4FCA">
        <w:rPr>
          <w:rFonts w:eastAsiaTheme="minorHAnsi"/>
          <w:sz w:val="28"/>
          <w:szCs w:val="28"/>
          <w:lang w:eastAsia="en-US"/>
        </w:rPr>
        <w:t xml:space="preserve"> биологически активных добавок к пище;</w:t>
      </w:r>
    </w:p>
    <w:p w14:paraId="1339FEC6" w14:textId="77777777" w:rsidR="005C4FCA" w:rsidRPr="005C4FCA" w:rsidRDefault="005C4FCA" w:rsidP="00762DF1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proofErr w:type="gramStart"/>
      <w:r w:rsidRPr="005C4FCA">
        <w:rPr>
          <w:rFonts w:eastAsiaTheme="minorHAnsi"/>
          <w:sz w:val="28"/>
          <w:szCs w:val="28"/>
          <w:lang w:eastAsia="en-US"/>
        </w:rPr>
        <w:t>основные</w:t>
      </w:r>
      <w:proofErr w:type="gramEnd"/>
      <w:r w:rsidRPr="005C4FCA">
        <w:rPr>
          <w:rFonts w:eastAsiaTheme="minorHAnsi"/>
          <w:sz w:val="28"/>
          <w:szCs w:val="28"/>
          <w:lang w:eastAsia="en-US"/>
        </w:rPr>
        <w:t xml:space="preserve"> симптомы и синдромы наиболее распространенных заболеваний;</w:t>
      </w:r>
    </w:p>
    <w:p w14:paraId="32EF9B84" w14:textId="77777777" w:rsidR="005C4FCA" w:rsidRPr="005C4FCA" w:rsidRDefault="005C4FCA" w:rsidP="00762DF1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proofErr w:type="gramStart"/>
      <w:r w:rsidRPr="005C4FCA">
        <w:rPr>
          <w:rFonts w:eastAsiaTheme="minorHAnsi"/>
          <w:sz w:val="28"/>
          <w:szCs w:val="28"/>
          <w:lang w:eastAsia="en-US"/>
        </w:rPr>
        <w:t>анатомо</w:t>
      </w:r>
      <w:proofErr w:type="gramEnd"/>
      <w:r w:rsidRPr="005C4FCA">
        <w:rPr>
          <w:rFonts w:eastAsiaTheme="minorHAnsi"/>
          <w:sz w:val="28"/>
          <w:szCs w:val="28"/>
          <w:lang w:eastAsia="en-US"/>
        </w:rPr>
        <w:t>-терапевтическо-химическую классификацию и характеристику основных фармакологических групп лекарственных средств;</w:t>
      </w:r>
    </w:p>
    <w:p w14:paraId="2D2DE987" w14:textId="77777777" w:rsidR="005C4FCA" w:rsidRPr="005C4FCA" w:rsidRDefault="005C4FCA" w:rsidP="00762DF1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proofErr w:type="gramStart"/>
      <w:r w:rsidRPr="005C4FCA">
        <w:rPr>
          <w:rFonts w:eastAsiaTheme="minorHAnsi"/>
          <w:sz w:val="28"/>
          <w:szCs w:val="28"/>
          <w:lang w:eastAsia="en-US"/>
        </w:rPr>
        <w:t>международные</w:t>
      </w:r>
      <w:proofErr w:type="gramEnd"/>
      <w:r w:rsidRPr="005C4FCA">
        <w:rPr>
          <w:rFonts w:eastAsiaTheme="minorHAnsi"/>
          <w:sz w:val="28"/>
          <w:szCs w:val="28"/>
          <w:lang w:eastAsia="en-US"/>
        </w:rPr>
        <w:t xml:space="preserve"> непатентованные наименования и торговые названия лекарственных средств, в том числе лекарственных средств отечественного производства;</w:t>
      </w:r>
    </w:p>
    <w:p w14:paraId="556499F6" w14:textId="77777777" w:rsidR="005C4FCA" w:rsidRPr="005C4FCA" w:rsidRDefault="005C4FCA" w:rsidP="00762DF1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proofErr w:type="gramStart"/>
      <w:r w:rsidRPr="005C4FCA">
        <w:rPr>
          <w:rFonts w:eastAsiaTheme="minorHAnsi"/>
          <w:sz w:val="28"/>
          <w:szCs w:val="28"/>
          <w:lang w:eastAsia="en-US"/>
        </w:rPr>
        <w:t>общие</w:t>
      </w:r>
      <w:proofErr w:type="gramEnd"/>
      <w:r w:rsidRPr="005C4FCA">
        <w:rPr>
          <w:rFonts w:eastAsiaTheme="minorHAnsi"/>
          <w:sz w:val="28"/>
          <w:szCs w:val="28"/>
          <w:lang w:eastAsia="en-US"/>
        </w:rPr>
        <w:t xml:space="preserve"> принципы фармакокинетики и фармакодинамики лекарственных средств;</w:t>
      </w:r>
    </w:p>
    <w:p w14:paraId="0F735BDF" w14:textId="77777777" w:rsidR="005C4FCA" w:rsidRPr="005C4FCA" w:rsidRDefault="005C4FCA" w:rsidP="00762DF1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proofErr w:type="gramStart"/>
      <w:r w:rsidRPr="005C4FCA">
        <w:rPr>
          <w:rFonts w:eastAsiaTheme="minorHAnsi"/>
          <w:sz w:val="28"/>
          <w:szCs w:val="28"/>
          <w:lang w:eastAsia="en-US"/>
        </w:rPr>
        <w:t>области</w:t>
      </w:r>
      <w:proofErr w:type="gramEnd"/>
      <w:r w:rsidRPr="005C4FCA">
        <w:rPr>
          <w:rFonts w:eastAsiaTheme="minorHAnsi"/>
          <w:sz w:val="28"/>
          <w:szCs w:val="28"/>
          <w:lang w:eastAsia="en-US"/>
        </w:rPr>
        <w:t xml:space="preserve"> применения лекарственных средств, основные побочные реакции и противопоказания;</w:t>
      </w:r>
    </w:p>
    <w:p w14:paraId="579823E5" w14:textId="77777777" w:rsidR="005C4FCA" w:rsidRPr="005C4FCA" w:rsidRDefault="005C4FCA" w:rsidP="00762DF1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5C4FCA">
        <w:rPr>
          <w:rFonts w:eastAsiaTheme="minorHAnsi"/>
          <w:sz w:val="28"/>
          <w:szCs w:val="28"/>
          <w:lang w:eastAsia="en-US"/>
        </w:rPr>
        <w:lastRenderedPageBreak/>
        <w:t>Республиканский перечень наркотических средств, психотропных веществ и их прекурсоров, подлежащих государственному контролю в Республике Беларусь;</w:t>
      </w:r>
    </w:p>
    <w:p w14:paraId="02A5F6A4" w14:textId="77777777" w:rsidR="005C4FCA" w:rsidRPr="005C4FCA" w:rsidRDefault="005C4FCA" w:rsidP="00762DF1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proofErr w:type="gramStart"/>
      <w:r w:rsidRPr="005C4FCA">
        <w:rPr>
          <w:rFonts w:eastAsiaTheme="minorHAnsi"/>
          <w:sz w:val="28"/>
          <w:szCs w:val="28"/>
          <w:lang w:eastAsia="en-US"/>
        </w:rPr>
        <w:t>перечень</w:t>
      </w:r>
      <w:proofErr w:type="gramEnd"/>
      <w:r w:rsidRPr="005C4FCA">
        <w:rPr>
          <w:rFonts w:eastAsiaTheme="minorHAnsi"/>
          <w:sz w:val="28"/>
          <w:szCs w:val="28"/>
          <w:lang w:eastAsia="en-US"/>
        </w:rPr>
        <w:t xml:space="preserve"> лекарственных средств, реализуемых без рецепта врача;</w:t>
      </w:r>
    </w:p>
    <w:p w14:paraId="33F39B04" w14:textId="77777777" w:rsidR="005C4FCA" w:rsidRPr="00A614AF" w:rsidRDefault="005C4FCA" w:rsidP="00762DF1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proofErr w:type="gramStart"/>
      <w:r w:rsidRPr="00A614AF">
        <w:rPr>
          <w:rFonts w:eastAsiaTheme="minorHAnsi"/>
          <w:sz w:val="28"/>
          <w:szCs w:val="28"/>
          <w:lang w:eastAsia="en-US"/>
        </w:rPr>
        <w:t>перечень</w:t>
      </w:r>
      <w:proofErr w:type="gramEnd"/>
      <w:r w:rsidRPr="00A614AF">
        <w:rPr>
          <w:rFonts w:eastAsiaTheme="minorHAnsi"/>
          <w:sz w:val="28"/>
          <w:szCs w:val="28"/>
          <w:lang w:eastAsia="en-US"/>
        </w:rPr>
        <w:t xml:space="preserve"> лекарственных средств белорусского (российского) производства,</w:t>
      </w:r>
    </w:p>
    <w:p w14:paraId="238EAD18" w14:textId="493CD851" w:rsidR="005C4FCA" w:rsidRPr="005C4FCA" w:rsidRDefault="00401202" w:rsidP="00762DF1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proofErr w:type="gramStart"/>
      <w:r w:rsidRPr="00A614AF">
        <w:rPr>
          <w:rFonts w:eastAsiaTheme="minorHAnsi"/>
          <w:sz w:val="28"/>
          <w:szCs w:val="28"/>
          <w:lang w:eastAsia="en-US"/>
        </w:rPr>
        <w:t>перечень</w:t>
      </w:r>
      <w:proofErr w:type="gramEnd"/>
      <w:r w:rsidRPr="00A614AF">
        <w:rPr>
          <w:rFonts w:eastAsiaTheme="minorHAnsi"/>
          <w:sz w:val="28"/>
          <w:szCs w:val="28"/>
          <w:lang w:eastAsia="en-US"/>
        </w:rPr>
        <w:t xml:space="preserve"> </w:t>
      </w:r>
      <w:r w:rsidR="005C4FCA" w:rsidRPr="00A614AF">
        <w:rPr>
          <w:rFonts w:eastAsiaTheme="minorHAnsi"/>
          <w:sz w:val="28"/>
          <w:szCs w:val="28"/>
          <w:lang w:eastAsia="en-US"/>
        </w:rPr>
        <w:t>обязательных для наличия в аптеках всех форм собственности, осуществляющих розничную реализацию лекарственных средств;</w:t>
      </w:r>
      <w:r w:rsidR="003D64C7">
        <w:rPr>
          <w:rFonts w:eastAsiaTheme="minorHAnsi"/>
          <w:sz w:val="28"/>
          <w:szCs w:val="28"/>
          <w:lang w:eastAsia="en-US"/>
        </w:rPr>
        <w:t xml:space="preserve"> </w:t>
      </w:r>
    </w:p>
    <w:p w14:paraId="33932485" w14:textId="77777777" w:rsidR="005C4FCA" w:rsidRPr="00F7370F" w:rsidRDefault="005C4FCA" w:rsidP="00762DF1">
      <w:pPr>
        <w:widowControl w:val="0"/>
        <w:ind w:firstLine="709"/>
        <w:jc w:val="both"/>
        <w:rPr>
          <w:i/>
          <w:sz w:val="28"/>
          <w:szCs w:val="28"/>
        </w:rPr>
      </w:pPr>
      <w:proofErr w:type="gramStart"/>
      <w:r w:rsidRPr="00F7370F">
        <w:rPr>
          <w:i/>
          <w:sz w:val="28"/>
          <w:szCs w:val="28"/>
        </w:rPr>
        <w:t>уметь</w:t>
      </w:r>
      <w:proofErr w:type="gramEnd"/>
      <w:r w:rsidRPr="00F7370F">
        <w:rPr>
          <w:i/>
          <w:sz w:val="28"/>
          <w:szCs w:val="28"/>
        </w:rPr>
        <w:t xml:space="preserve">: </w:t>
      </w:r>
    </w:p>
    <w:p w14:paraId="2EECE200" w14:textId="77777777" w:rsidR="005C4FCA" w:rsidRPr="005C4FCA" w:rsidRDefault="005C4FCA" w:rsidP="00762DF1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proofErr w:type="gramStart"/>
      <w:r w:rsidRPr="005C4FCA">
        <w:rPr>
          <w:rFonts w:eastAsiaTheme="minorHAnsi"/>
          <w:sz w:val="28"/>
          <w:szCs w:val="28"/>
          <w:lang w:eastAsia="en-US"/>
        </w:rPr>
        <w:t>определять</w:t>
      </w:r>
      <w:proofErr w:type="gramEnd"/>
      <w:r w:rsidRPr="005C4FCA">
        <w:rPr>
          <w:rFonts w:eastAsiaTheme="minorHAnsi"/>
          <w:sz w:val="28"/>
          <w:szCs w:val="28"/>
          <w:lang w:eastAsia="en-US"/>
        </w:rPr>
        <w:t xml:space="preserve"> принадлежность лекарственного средства к фармакологической и фармакотерапевтической группе;</w:t>
      </w:r>
    </w:p>
    <w:p w14:paraId="50A6F21D" w14:textId="77777777" w:rsidR="005C4FCA" w:rsidRPr="005C4FCA" w:rsidRDefault="005C4FCA" w:rsidP="00762DF1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proofErr w:type="gramStart"/>
      <w:r w:rsidRPr="005C4FCA">
        <w:rPr>
          <w:rFonts w:eastAsiaTheme="minorHAnsi"/>
          <w:sz w:val="28"/>
          <w:szCs w:val="28"/>
          <w:lang w:eastAsia="en-US"/>
        </w:rPr>
        <w:t>предлагать</w:t>
      </w:r>
      <w:proofErr w:type="gramEnd"/>
      <w:r w:rsidRPr="005C4FCA">
        <w:rPr>
          <w:rFonts w:eastAsiaTheme="minorHAnsi"/>
          <w:sz w:val="28"/>
          <w:szCs w:val="28"/>
          <w:lang w:eastAsia="en-US"/>
        </w:rPr>
        <w:t xml:space="preserve"> генерическое или аналогичное по действию лекарственное средство, разрешенное к отпуску без рецепта врача;</w:t>
      </w:r>
    </w:p>
    <w:p w14:paraId="2FA333C1" w14:textId="77777777" w:rsidR="005C4FCA" w:rsidRPr="005C4FCA" w:rsidRDefault="005C4FCA" w:rsidP="00762DF1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proofErr w:type="gramStart"/>
      <w:r w:rsidRPr="005C4FCA">
        <w:rPr>
          <w:rFonts w:eastAsiaTheme="minorHAnsi"/>
          <w:sz w:val="28"/>
          <w:szCs w:val="28"/>
          <w:lang w:eastAsia="en-US"/>
        </w:rPr>
        <w:t>оказывать</w:t>
      </w:r>
      <w:proofErr w:type="gramEnd"/>
      <w:r w:rsidRPr="005C4FCA">
        <w:rPr>
          <w:rFonts w:eastAsiaTheme="minorHAnsi"/>
          <w:sz w:val="28"/>
          <w:szCs w:val="28"/>
          <w:lang w:eastAsia="en-US"/>
        </w:rPr>
        <w:t xml:space="preserve"> консультативную помощь пациенту по приему лекарственного средства;</w:t>
      </w:r>
    </w:p>
    <w:p w14:paraId="23053833" w14:textId="77777777" w:rsidR="005C4FCA" w:rsidRDefault="005C4FCA" w:rsidP="00762DF1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proofErr w:type="gramStart"/>
      <w:r w:rsidRPr="005C4FCA">
        <w:rPr>
          <w:rFonts w:eastAsiaTheme="minorHAnsi"/>
          <w:sz w:val="28"/>
          <w:szCs w:val="28"/>
          <w:lang w:eastAsia="en-US"/>
        </w:rPr>
        <w:t>оформлять</w:t>
      </w:r>
      <w:proofErr w:type="gramEnd"/>
      <w:r w:rsidRPr="005C4FCA">
        <w:rPr>
          <w:rFonts w:eastAsiaTheme="minorHAnsi"/>
          <w:sz w:val="28"/>
          <w:szCs w:val="28"/>
          <w:lang w:eastAsia="en-US"/>
        </w:rPr>
        <w:t xml:space="preserve"> извещение о выявленных нежелательных реакциях, в том числе побочных реакциях, на лекарственные средства в установленном порядке.</w:t>
      </w:r>
    </w:p>
    <w:p w14:paraId="1A49C223" w14:textId="77777777" w:rsidR="005C4FCA" w:rsidRPr="00F831C5" w:rsidRDefault="005C4FCA" w:rsidP="00762DF1">
      <w:pPr>
        <w:widowControl w:val="0"/>
        <w:tabs>
          <w:tab w:val="left" w:pos="540"/>
        </w:tabs>
        <w:suppressAutoHyphens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F831C5">
        <w:rPr>
          <w:rFonts w:eastAsia="Calibri"/>
          <w:sz w:val="28"/>
          <w:szCs w:val="28"/>
          <w:lang w:eastAsia="en-US"/>
        </w:rPr>
        <w:t xml:space="preserve">Для закрепления теоретического материала и формирования у учащихся необходимых умений настоящей программой предусмотрено проведение практических занятий. </w:t>
      </w:r>
    </w:p>
    <w:p w14:paraId="1AA988BE" w14:textId="5A275CEA" w:rsidR="005C4FCA" w:rsidRPr="00F831C5" w:rsidRDefault="005C4FCA" w:rsidP="00762DF1">
      <w:pPr>
        <w:widowControl w:val="0"/>
        <w:tabs>
          <w:tab w:val="left" w:pos="540"/>
        </w:tabs>
        <w:suppressAutoHyphens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F831C5">
        <w:rPr>
          <w:rFonts w:eastAsia="Calibri"/>
          <w:sz w:val="28"/>
          <w:szCs w:val="28"/>
          <w:lang w:eastAsia="en-US"/>
        </w:rPr>
        <w:t>В целях контроля усвоения программного учебного материал</w:t>
      </w:r>
      <w:r>
        <w:rPr>
          <w:rFonts w:eastAsia="Calibri"/>
          <w:sz w:val="28"/>
          <w:szCs w:val="28"/>
          <w:lang w:eastAsia="en-US"/>
        </w:rPr>
        <w:t>а предусмотрено проведение двух обязательных контрольных работ</w:t>
      </w:r>
      <w:r w:rsidR="00A81A63">
        <w:rPr>
          <w:rFonts w:eastAsia="Calibri"/>
          <w:sz w:val="28"/>
          <w:szCs w:val="28"/>
          <w:lang w:eastAsia="en-US"/>
        </w:rPr>
        <w:t>, задания для которых</w:t>
      </w:r>
      <w:r w:rsidRPr="00F831C5">
        <w:rPr>
          <w:rFonts w:eastAsia="Calibri"/>
          <w:sz w:val="28"/>
          <w:szCs w:val="28"/>
          <w:lang w:eastAsia="en-US"/>
        </w:rPr>
        <w:t xml:space="preserve"> разрабатываются преподавателем учебного предмета </w:t>
      </w:r>
      <w:r w:rsidRPr="00F831C5">
        <w:rPr>
          <w:sz w:val="28"/>
          <w:szCs w:val="28"/>
          <w:lang w:eastAsia="x-none"/>
        </w:rPr>
        <w:t>«</w:t>
      </w:r>
      <w:r>
        <w:rPr>
          <w:sz w:val="28"/>
          <w:szCs w:val="28"/>
          <w:lang w:eastAsia="x-none"/>
        </w:rPr>
        <w:t>Фармакология</w:t>
      </w:r>
      <w:r w:rsidRPr="00F831C5">
        <w:rPr>
          <w:sz w:val="28"/>
          <w:szCs w:val="28"/>
          <w:lang w:eastAsia="x-none"/>
        </w:rPr>
        <w:t>»</w:t>
      </w:r>
      <w:r w:rsidRPr="00F831C5">
        <w:rPr>
          <w:sz w:val="28"/>
          <w:szCs w:val="28"/>
          <w:lang w:val="x-none" w:eastAsia="x-none"/>
        </w:rPr>
        <w:t xml:space="preserve"> </w:t>
      </w:r>
      <w:r w:rsidRPr="00F831C5">
        <w:rPr>
          <w:rFonts w:eastAsia="Calibri"/>
          <w:sz w:val="28"/>
          <w:szCs w:val="28"/>
          <w:lang w:eastAsia="en-US"/>
        </w:rPr>
        <w:t xml:space="preserve">и обсуждаются на заседании предметной (цикловой) комиссии учреждения образования. </w:t>
      </w:r>
    </w:p>
    <w:p w14:paraId="74EF9432" w14:textId="77777777" w:rsidR="005C4FCA" w:rsidRPr="00F831C5" w:rsidRDefault="005C4FCA" w:rsidP="00762DF1">
      <w:pPr>
        <w:widowControl w:val="0"/>
        <w:tabs>
          <w:tab w:val="left" w:pos="540"/>
        </w:tabs>
        <w:suppressAutoHyphens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F831C5">
        <w:rPr>
          <w:rFonts w:eastAsia="Calibri"/>
          <w:sz w:val="28"/>
          <w:szCs w:val="28"/>
          <w:lang w:eastAsia="en-US"/>
        </w:rPr>
        <w:t xml:space="preserve">В настоящей программе приведен минимальный перечень средств обучения, необходимый для обеспечения образовательного процесса. </w:t>
      </w:r>
    </w:p>
    <w:p w14:paraId="261544B1" w14:textId="77777777" w:rsidR="005C4FCA" w:rsidRPr="00F831C5" w:rsidRDefault="005C4FCA" w:rsidP="00762DF1">
      <w:pPr>
        <w:widowControl w:val="0"/>
        <w:tabs>
          <w:tab w:val="left" w:pos="540"/>
        </w:tabs>
        <w:suppressAutoHyphens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F831C5">
        <w:rPr>
          <w:rFonts w:eastAsia="Calibri"/>
          <w:sz w:val="28"/>
          <w:szCs w:val="28"/>
          <w:lang w:eastAsia="en-US"/>
        </w:rPr>
        <w:t xml:space="preserve">Приведенный в настоящей программе примерный тематический план является рекомендательным. На основе настоящей программы учреждение образования разрабатывает учебную программу учреждения образования. </w:t>
      </w:r>
    </w:p>
    <w:p w14:paraId="18F8FDF7" w14:textId="77777777" w:rsidR="005C4FCA" w:rsidRPr="00F831C5" w:rsidRDefault="005C4FCA" w:rsidP="00762DF1">
      <w:pPr>
        <w:widowControl w:val="0"/>
        <w:tabs>
          <w:tab w:val="left" w:pos="540"/>
        </w:tabs>
        <w:suppressAutoHyphens/>
        <w:ind w:firstLine="709"/>
        <w:jc w:val="both"/>
        <w:rPr>
          <w:rFonts w:eastAsia="Calibri"/>
          <w:sz w:val="28"/>
          <w:szCs w:val="28"/>
          <w:lang w:eastAsia="en-US"/>
        </w:rPr>
      </w:pPr>
      <w:r w:rsidRPr="00F831C5">
        <w:rPr>
          <w:rFonts w:eastAsia="Calibri"/>
          <w:sz w:val="28"/>
          <w:szCs w:val="28"/>
          <w:lang w:eastAsia="en-US"/>
        </w:rPr>
        <w:t xml:space="preserve">Предметная (цикловая) комиссия учреждения образования может вносить обоснованные изменения в содержание и последовательность изложения программного учебного материала, распределение учебных часов по разделам, темам в пределах общего бюджета времени, отведенного на изучение учебного предмета </w:t>
      </w:r>
      <w:r w:rsidRPr="00F831C5">
        <w:rPr>
          <w:sz w:val="28"/>
          <w:szCs w:val="28"/>
          <w:lang w:eastAsia="x-none"/>
        </w:rPr>
        <w:t>«</w:t>
      </w:r>
      <w:r>
        <w:rPr>
          <w:sz w:val="28"/>
          <w:szCs w:val="28"/>
          <w:lang w:eastAsia="x-none"/>
        </w:rPr>
        <w:t>Фармакология</w:t>
      </w:r>
      <w:r w:rsidRPr="00F831C5">
        <w:rPr>
          <w:sz w:val="28"/>
          <w:szCs w:val="28"/>
          <w:lang w:eastAsia="x-none"/>
        </w:rPr>
        <w:t>»</w:t>
      </w:r>
      <w:r w:rsidRPr="00F831C5">
        <w:rPr>
          <w:rFonts w:eastAsia="Calibri"/>
          <w:sz w:val="28"/>
          <w:szCs w:val="28"/>
          <w:lang w:eastAsia="en-US"/>
        </w:rPr>
        <w:t xml:space="preserve">. </w:t>
      </w:r>
    </w:p>
    <w:p w14:paraId="2333A108" w14:textId="77777777" w:rsidR="005C4FCA" w:rsidRPr="00D25AD9" w:rsidRDefault="005C4FCA" w:rsidP="00762DF1">
      <w:pPr>
        <w:widowControl w:val="0"/>
        <w:tabs>
          <w:tab w:val="left" w:pos="540"/>
        </w:tabs>
        <w:suppressAutoHyphens/>
        <w:ind w:firstLine="709"/>
        <w:jc w:val="both"/>
        <w:rPr>
          <w:sz w:val="28"/>
          <w:szCs w:val="28"/>
        </w:rPr>
      </w:pPr>
      <w:r w:rsidRPr="00F831C5">
        <w:rPr>
          <w:rFonts w:eastAsia="Calibri"/>
          <w:sz w:val="28"/>
          <w:szCs w:val="28"/>
          <w:lang w:eastAsia="en-US"/>
        </w:rPr>
        <w:t>Учебная программа учреждения образования утверждается его руководителем.</w:t>
      </w:r>
    </w:p>
    <w:p w14:paraId="0EB58182" w14:textId="77777777" w:rsidR="00FA4328" w:rsidRPr="00857991" w:rsidRDefault="00FA4328" w:rsidP="00FA4328">
      <w:pPr>
        <w:pStyle w:val="a5"/>
        <w:tabs>
          <w:tab w:val="clear" w:pos="4677"/>
          <w:tab w:val="clear" w:pos="9355"/>
        </w:tabs>
        <w:ind w:firstLine="709"/>
        <w:rPr>
          <w:szCs w:val="28"/>
        </w:rPr>
        <w:sectPr w:rsidR="00FA4328" w:rsidRPr="00857991" w:rsidSect="005C4FCA">
          <w:footerReference w:type="default" r:id="rId9"/>
          <w:pgSz w:w="11906" w:h="16838" w:code="9"/>
          <w:pgMar w:top="1418" w:right="1418" w:bottom="1418" w:left="1418" w:header="709" w:footer="709" w:gutter="0"/>
          <w:cols w:space="708"/>
          <w:titlePg/>
          <w:docGrid w:linePitch="360"/>
        </w:sectPr>
      </w:pPr>
    </w:p>
    <w:p w14:paraId="64360448" w14:textId="77777777" w:rsidR="00FA4328" w:rsidRPr="006128C8" w:rsidRDefault="00FA4328" w:rsidP="008F2DAC">
      <w:pPr>
        <w:spacing w:after="120"/>
        <w:jc w:val="center"/>
        <w:rPr>
          <w:b/>
          <w:sz w:val="28"/>
          <w:szCs w:val="28"/>
        </w:rPr>
      </w:pPr>
      <w:r w:rsidRPr="0076041D">
        <w:rPr>
          <w:b/>
          <w:sz w:val="28"/>
          <w:szCs w:val="28"/>
        </w:rPr>
        <w:lastRenderedPageBreak/>
        <w:t>ПРИМЕРНЫЙ ТЕМАТИЧЕСКИЙ ПЛАН</w:t>
      </w:r>
    </w:p>
    <w:tbl>
      <w:tblPr>
        <w:tblW w:w="142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891"/>
        <w:gridCol w:w="1447"/>
        <w:gridCol w:w="1882"/>
      </w:tblGrid>
      <w:tr w:rsidR="00A54410" w:rsidRPr="006128C8" w14:paraId="4F75FF1F" w14:textId="77777777" w:rsidTr="008F2DAC">
        <w:trPr>
          <w:cantSplit/>
          <w:tblHeader/>
        </w:trPr>
        <w:tc>
          <w:tcPr>
            <w:tcW w:w="108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F8AE08" w14:textId="77777777" w:rsidR="00A54410" w:rsidRPr="006128C8" w:rsidRDefault="00A54410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Раздел, тема</w:t>
            </w:r>
          </w:p>
        </w:tc>
        <w:tc>
          <w:tcPr>
            <w:tcW w:w="332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39120B" w14:textId="77777777" w:rsidR="00A54410" w:rsidRPr="006128C8" w:rsidRDefault="00A54410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Количество учебных часов</w:t>
            </w:r>
          </w:p>
        </w:tc>
      </w:tr>
      <w:tr w:rsidR="00A54410" w:rsidRPr="006128C8" w14:paraId="7F94E261" w14:textId="77777777" w:rsidTr="008F2DAC">
        <w:trPr>
          <w:cantSplit/>
          <w:tblHeader/>
        </w:trPr>
        <w:tc>
          <w:tcPr>
            <w:tcW w:w="108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C91AE7" w14:textId="77777777" w:rsidR="00A54410" w:rsidRPr="006128C8" w:rsidRDefault="00A54410" w:rsidP="00942055">
            <w:pPr>
              <w:spacing w:line="256" w:lineRule="auto"/>
              <w:rPr>
                <w:sz w:val="26"/>
                <w:szCs w:val="26"/>
              </w:rPr>
            </w:pP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1A1D88" w14:textId="77777777" w:rsidR="00A54410" w:rsidRPr="006128C8" w:rsidRDefault="00A54410" w:rsidP="00942055">
            <w:pPr>
              <w:jc w:val="center"/>
              <w:rPr>
                <w:sz w:val="26"/>
                <w:szCs w:val="26"/>
              </w:rPr>
            </w:pPr>
            <w:proofErr w:type="gramStart"/>
            <w:r w:rsidRPr="006128C8">
              <w:rPr>
                <w:sz w:val="26"/>
                <w:szCs w:val="26"/>
              </w:rPr>
              <w:t>всего</w:t>
            </w:r>
            <w:proofErr w:type="gramEnd"/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EBCFEF" w14:textId="77777777" w:rsidR="00A54410" w:rsidRPr="006128C8" w:rsidRDefault="00A54410" w:rsidP="00942055">
            <w:pPr>
              <w:jc w:val="center"/>
              <w:rPr>
                <w:sz w:val="26"/>
                <w:szCs w:val="26"/>
              </w:rPr>
            </w:pPr>
            <w:proofErr w:type="gramStart"/>
            <w:r w:rsidRPr="006128C8">
              <w:rPr>
                <w:sz w:val="26"/>
                <w:szCs w:val="26"/>
              </w:rPr>
              <w:t>в</w:t>
            </w:r>
            <w:proofErr w:type="gramEnd"/>
            <w:r w:rsidRPr="006128C8">
              <w:rPr>
                <w:sz w:val="26"/>
                <w:szCs w:val="26"/>
              </w:rPr>
              <w:t xml:space="preserve"> том числе на практические занятия</w:t>
            </w:r>
          </w:p>
        </w:tc>
      </w:tr>
      <w:tr w:rsidR="00A54410" w:rsidRPr="006128C8" w14:paraId="382816A0" w14:textId="77777777" w:rsidTr="008F2DAC">
        <w:tc>
          <w:tcPr>
            <w:tcW w:w="1088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DBDAC49" w14:textId="77777777" w:rsidR="00A54410" w:rsidRPr="006128C8" w:rsidRDefault="00A54410" w:rsidP="00942055">
            <w:pPr>
              <w:jc w:val="both"/>
              <w:rPr>
                <w:b/>
                <w:sz w:val="26"/>
                <w:szCs w:val="26"/>
              </w:rPr>
            </w:pPr>
            <w:r w:rsidRPr="006128C8">
              <w:rPr>
                <w:b/>
                <w:sz w:val="26"/>
                <w:szCs w:val="26"/>
              </w:rPr>
              <w:t>Введение</w:t>
            </w:r>
          </w:p>
        </w:tc>
        <w:tc>
          <w:tcPr>
            <w:tcW w:w="144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4087288A" w14:textId="77777777" w:rsidR="00A54410" w:rsidRPr="006128C8" w:rsidRDefault="00A54410" w:rsidP="00942055">
            <w:pPr>
              <w:jc w:val="center"/>
              <w:rPr>
                <w:b/>
                <w:sz w:val="26"/>
                <w:szCs w:val="26"/>
              </w:rPr>
            </w:pPr>
            <w:r w:rsidRPr="006128C8">
              <w:rPr>
                <w:b/>
                <w:sz w:val="26"/>
                <w:szCs w:val="26"/>
              </w:rPr>
              <w:t>2</w:t>
            </w:r>
          </w:p>
        </w:tc>
        <w:tc>
          <w:tcPr>
            <w:tcW w:w="1882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1C2AFC91" w14:textId="77777777" w:rsidR="00A54410" w:rsidRPr="006128C8" w:rsidRDefault="00A54410" w:rsidP="00942055">
            <w:pPr>
              <w:jc w:val="center"/>
              <w:rPr>
                <w:b/>
                <w:sz w:val="26"/>
                <w:szCs w:val="26"/>
                <w:lang w:val="en-US"/>
              </w:rPr>
            </w:pPr>
          </w:p>
        </w:tc>
      </w:tr>
      <w:tr w:rsidR="00A54410" w:rsidRPr="006128C8" w14:paraId="65BFC9A0" w14:textId="77777777" w:rsidTr="008F2DAC"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4F8CAB1" w14:textId="77777777" w:rsidR="00A54410" w:rsidRPr="006128C8" w:rsidRDefault="00A54410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 xml:space="preserve">Раздел </w:t>
            </w:r>
            <w:r w:rsidRPr="006128C8">
              <w:rPr>
                <w:sz w:val="26"/>
                <w:szCs w:val="26"/>
                <w:lang w:val="en-US"/>
              </w:rPr>
              <w:t>I</w:t>
            </w:r>
            <w:r w:rsidRPr="006128C8">
              <w:rPr>
                <w:sz w:val="26"/>
                <w:szCs w:val="26"/>
              </w:rPr>
              <w:t xml:space="preserve">. </w:t>
            </w:r>
            <w:r w:rsidRPr="006128C8">
              <w:rPr>
                <w:b/>
                <w:bCs/>
                <w:sz w:val="26"/>
                <w:szCs w:val="26"/>
              </w:rPr>
              <w:t>Общая рецептура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784EEF3" w14:textId="77777777" w:rsidR="00A54410" w:rsidRPr="006128C8" w:rsidRDefault="00A54410" w:rsidP="00942055">
            <w:pPr>
              <w:jc w:val="center"/>
              <w:rPr>
                <w:b/>
                <w:sz w:val="26"/>
                <w:szCs w:val="26"/>
              </w:rPr>
            </w:pPr>
            <w:r w:rsidRPr="006128C8">
              <w:rPr>
                <w:b/>
                <w:sz w:val="26"/>
                <w:szCs w:val="26"/>
              </w:rPr>
              <w:t>4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1CFA37E" w14:textId="77777777" w:rsidR="00A54410" w:rsidRPr="006128C8" w:rsidRDefault="00A54410" w:rsidP="00942055">
            <w:pPr>
              <w:jc w:val="center"/>
              <w:rPr>
                <w:b/>
                <w:sz w:val="26"/>
                <w:szCs w:val="26"/>
              </w:rPr>
            </w:pPr>
            <w:r w:rsidRPr="006128C8">
              <w:rPr>
                <w:b/>
                <w:sz w:val="26"/>
                <w:szCs w:val="26"/>
                <w:lang w:val="en-US"/>
              </w:rPr>
              <w:t>4</w:t>
            </w:r>
          </w:p>
        </w:tc>
      </w:tr>
      <w:tr w:rsidR="00A54410" w:rsidRPr="006128C8" w14:paraId="176FE688" w14:textId="77777777" w:rsidTr="008F2DAC">
        <w:trPr>
          <w:trHeight w:val="585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9A6E974" w14:textId="77777777" w:rsidR="00A54410" w:rsidRPr="006128C8" w:rsidRDefault="00A54410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>1.1. Практическое занятие № 1</w:t>
            </w:r>
          </w:p>
          <w:p w14:paraId="6356B0F3" w14:textId="77777777" w:rsidR="00A54410" w:rsidRPr="006128C8" w:rsidRDefault="00A54410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Выписывание рецептов врача на лекарственные средства в разных лекарственных формах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FCF41C2" w14:textId="77777777" w:rsidR="00A54410" w:rsidRPr="006128C8" w:rsidRDefault="00A54410" w:rsidP="00942055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D1A5D09" w14:textId="77777777" w:rsidR="00A54410" w:rsidRPr="006128C8" w:rsidRDefault="00A54410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</w:tc>
      </w:tr>
      <w:tr w:rsidR="00A54410" w:rsidRPr="006128C8" w14:paraId="0DBE1B4A" w14:textId="77777777" w:rsidTr="008F2DAC"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AEBB517" w14:textId="77777777" w:rsidR="00A54410" w:rsidRPr="006128C8" w:rsidRDefault="00A54410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 xml:space="preserve">Раздел II. </w:t>
            </w:r>
            <w:r w:rsidRPr="006128C8">
              <w:rPr>
                <w:b/>
                <w:bCs/>
                <w:sz w:val="26"/>
                <w:szCs w:val="26"/>
              </w:rPr>
              <w:t>Общая фармакология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F8F0A58" w14:textId="77777777" w:rsidR="00A54410" w:rsidRPr="006128C8" w:rsidRDefault="00A54410" w:rsidP="00942055">
            <w:pPr>
              <w:jc w:val="center"/>
              <w:rPr>
                <w:b/>
                <w:sz w:val="26"/>
                <w:szCs w:val="26"/>
              </w:rPr>
            </w:pPr>
            <w:r w:rsidRPr="006128C8">
              <w:rPr>
                <w:b/>
                <w:sz w:val="26"/>
                <w:szCs w:val="26"/>
              </w:rPr>
              <w:t>10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D8CCDC0" w14:textId="77777777" w:rsidR="00A54410" w:rsidRPr="006128C8" w:rsidRDefault="00A54410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b/>
                <w:sz w:val="26"/>
                <w:szCs w:val="26"/>
              </w:rPr>
              <w:t>4</w:t>
            </w:r>
          </w:p>
        </w:tc>
      </w:tr>
      <w:tr w:rsidR="00A54410" w:rsidRPr="006128C8" w14:paraId="1B198611" w14:textId="77777777" w:rsidTr="008F2DAC">
        <w:trPr>
          <w:trHeight w:val="414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129A5DF" w14:textId="77777777" w:rsidR="00A54410" w:rsidRPr="006128C8" w:rsidRDefault="00A54410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2.1. Основные вопросы общей фармакологии</w:t>
            </w:r>
          </w:p>
          <w:p w14:paraId="45CD3A7F" w14:textId="77777777" w:rsidR="00A54410" w:rsidRPr="006128C8" w:rsidRDefault="00A54410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>Практическое занятие № 2</w:t>
            </w:r>
          </w:p>
          <w:p w14:paraId="6D49F5D9" w14:textId="77777777" w:rsidR="00A54410" w:rsidRPr="006128C8" w:rsidRDefault="00A54410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Фармакокинетика и фармакодинамика лекарственных средств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9696C42" w14:textId="77777777" w:rsidR="00A54410" w:rsidRPr="006128C8" w:rsidRDefault="00A54410" w:rsidP="00942055">
            <w:pPr>
              <w:jc w:val="center"/>
              <w:rPr>
                <w:b/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10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C6B0581" w14:textId="77777777" w:rsidR="00A54410" w:rsidRPr="006128C8" w:rsidRDefault="00A54410" w:rsidP="00942055">
            <w:pPr>
              <w:jc w:val="center"/>
              <w:rPr>
                <w:sz w:val="26"/>
                <w:szCs w:val="26"/>
              </w:rPr>
            </w:pPr>
          </w:p>
          <w:p w14:paraId="60BF046C" w14:textId="77777777" w:rsidR="00A54410" w:rsidRPr="006128C8" w:rsidRDefault="00A54410" w:rsidP="00942055">
            <w:pPr>
              <w:jc w:val="center"/>
              <w:rPr>
                <w:b/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</w:tc>
      </w:tr>
      <w:tr w:rsidR="00A54410" w:rsidRPr="006128C8" w14:paraId="10BB047E" w14:textId="77777777" w:rsidTr="008F2DAC">
        <w:trPr>
          <w:trHeight w:val="212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D39040E" w14:textId="77777777" w:rsidR="00A54410" w:rsidRPr="006128C8" w:rsidRDefault="00A54410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 xml:space="preserve">Раздел III. </w:t>
            </w:r>
            <w:r w:rsidRPr="006128C8">
              <w:rPr>
                <w:b/>
                <w:bCs/>
                <w:sz w:val="26"/>
                <w:szCs w:val="26"/>
              </w:rPr>
              <w:t>Частная фармакология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F5D6AAC" w14:textId="77777777" w:rsidR="00A54410" w:rsidRPr="006128C8" w:rsidRDefault="00A54410" w:rsidP="00942055">
            <w:pPr>
              <w:jc w:val="center"/>
              <w:rPr>
                <w:b/>
                <w:sz w:val="26"/>
                <w:szCs w:val="26"/>
              </w:rPr>
            </w:pPr>
            <w:r w:rsidRPr="006128C8">
              <w:rPr>
                <w:b/>
                <w:sz w:val="26"/>
                <w:szCs w:val="26"/>
              </w:rPr>
              <w:t>266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DD21D4D" w14:textId="77777777" w:rsidR="00A54410" w:rsidRPr="006128C8" w:rsidRDefault="00A54410" w:rsidP="00942055">
            <w:pPr>
              <w:jc w:val="center"/>
              <w:rPr>
                <w:b/>
                <w:sz w:val="26"/>
                <w:szCs w:val="26"/>
              </w:rPr>
            </w:pPr>
            <w:r w:rsidRPr="006128C8">
              <w:rPr>
                <w:b/>
                <w:sz w:val="26"/>
                <w:szCs w:val="26"/>
              </w:rPr>
              <w:t>124</w:t>
            </w:r>
          </w:p>
        </w:tc>
      </w:tr>
      <w:tr w:rsidR="00A54410" w:rsidRPr="006128C8" w14:paraId="0ACB1E43" w14:textId="77777777" w:rsidTr="008F2DAC">
        <w:trPr>
          <w:trHeight w:val="828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1A8105D" w14:textId="77777777" w:rsidR="00A54410" w:rsidRPr="006128C8" w:rsidRDefault="00A54410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3.1. Лекарственные средства, действующие в области афферентных (чувствительных) нервных окончаний</w:t>
            </w:r>
          </w:p>
          <w:p w14:paraId="5788C1A3" w14:textId="77777777" w:rsidR="00A54410" w:rsidRPr="006128C8" w:rsidRDefault="00A54410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>Практическое занятие № 3</w:t>
            </w:r>
          </w:p>
          <w:p w14:paraId="34795BD0" w14:textId="77777777" w:rsidR="00A54410" w:rsidRPr="006128C8" w:rsidRDefault="00A54410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 лекарственных средств, влияющих на афферентную иннервацию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EC40CFC" w14:textId="77777777" w:rsidR="00A54410" w:rsidRPr="006128C8" w:rsidRDefault="00A54410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10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232F1E5" w14:textId="77777777" w:rsidR="00A54410" w:rsidRDefault="00A54410" w:rsidP="00942055">
            <w:pPr>
              <w:ind w:left="-22"/>
              <w:jc w:val="center"/>
              <w:rPr>
                <w:sz w:val="26"/>
                <w:szCs w:val="26"/>
              </w:rPr>
            </w:pPr>
          </w:p>
          <w:p w14:paraId="6776A991" w14:textId="77777777" w:rsidR="00B32676" w:rsidRPr="006128C8" w:rsidRDefault="00B32676" w:rsidP="00942055">
            <w:pPr>
              <w:ind w:left="-22"/>
              <w:jc w:val="center"/>
              <w:rPr>
                <w:sz w:val="26"/>
                <w:szCs w:val="26"/>
              </w:rPr>
            </w:pPr>
          </w:p>
          <w:p w14:paraId="4E54158A" w14:textId="77777777" w:rsidR="00A54410" w:rsidRPr="006128C8" w:rsidRDefault="00A54410" w:rsidP="00942055">
            <w:pPr>
              <w:ind w:left="-22"/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</w:tc>
      </w:tr>
      <w:tr w:rsidR="00A54410" w:rsidRPr="006128C8" w14:paraId="6D74A337" w14:textId="77777777" w:rsidTr="008F2DAC"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D549CA0" w14:textId="77777777" w:rsidR="00A54410" w:rsidRPr="006128C8" w:rsidRDefault="00A54410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 xml:space="preserve">3.2. Лекарственные средства, действующие в области холинергических синапсов 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2096704" w14:textId="77777777" w:rsidR="00A54410" w:rsidRPr="006128C8" w:rsidRDefault="00A54410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8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DC1C377" w14:textId="77777777" w:rsidR="00A54410" w:rsidRPr="006128C8" w:rsidRDefault="00A54410" w:rsidP="00942055">
            <w:pPr>
              <w:ind w:left="-22"/>
              <w:jc w:val="center"/>
              <w:rPr>
                <w:sz w:val="26"/>
                <w:szCs w:val="26"/>
              </w:rPr>
            </w:pPr>
          </w:p>
        </w:tc>
      </w:tr>
      <w:tr w:rsidR="00A54410" w:rsidRPr="006128C8" w14:paraId="7D9D4679" w14:textId="77777777" w:rsidTr="008F2DAC"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EA65FE8" w14:textId="77777777" w:rsidR="00A54410" w:rsidRPr="006128C8" w:rsidRDefault="00A54410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>Практическое занятие № 4</w:t>
            </w:r>
          </w:p>
          <w:p w14:paraId="3FBA028D" w14:textId="77777777" w:rsidR="00A54410" w:rsidRPr="006128C8" w:rsidRDefault="00A54410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 лекарственных средств, действующих в области холинергических синапсов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E00A8B2" w14:textId="77777777" w:rsidR="00A54410" w:rsidRPr="006128C8" w:rsidRDefault="00A54410" w:rsidP="00942055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A54ADD2" w14:textId="77777777" w:rsidR="00A54410" w:rsidRPr="006128C8" w:rsidRDefault="00A54410" w:rsidP="00942055">
            <w:pPr>
              <w:ind w:left="-22"/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</w:tc>
      </w:tr>
      <w:tr w:rsidR="00A54410" w:rsidRPr="006128C8" w14:paraId="21ED9DA6" w14:textId="77777777" w:rsidTr="008F2DAC">
        <w:trPr>
          <w:trHeight w:val="1380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5A59376" w14:textId="77777777" w:rsidR="00A54410" w:rsidRPr="006128C8" w:rsidRDefault="00A54410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3.3. Лекарственные средства, действующие в области адренергических синапсов</w:t>
            </w:r>
          </w:p>
          <w:p w14:paraId="0C16C0F4" w14:textId="77777777" w:rsidR="00A54410" w:rsidRPr="006128C8" w:rsidRDefault="00A54410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>Практическое занятие № 5</w:t>
            </w:r>
          </w:p>
          <w:p w14:paraId="5FF51520" w14:textId="77777777" w:rsidR="00A54410" w:rsidRPr="006128C8" w:rsidRDefault="00A54410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 адреностимулирующих лекарственных средств</w:t>
            </w:r>
          </w:p>
          <w:p w14:paraId="58384736" w14:textId="77777777" w:rsidR="00A54410" w:rsidRPr="006128C8" w:rsidRDefault="00A54410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>Практическое занятие № 6</w:t>
            </w:r>
          </w:p>
          <w:p w14:paraId="0210D39D" w14:textId="77777777" w:rsidR="00A54410" w:rsidRPr="006128C8" w:rsidRDefault="00A54410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 адреноблокирующих лекарственных средств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A92DE36" w14:textId="77777777" w:rsidR="00A54410" w:rsidRPr="006128C8" w:rsidRDefault="00A54410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14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F63B5F4" w14:textId="77777777" w:rsidR="00A54410" w:rsidRPr="006128C8" w:rsidRDefault="00A54410" w:rsidP="00942055">
            <w:pPr>
              <w:ind w:left="-22"/>
              <w:jc w:val="center"/>
              <w:rPr>
                <w:sz w:val="26"/>
                <w:szCs w:val="26"/>
              </w:rPr>
            </w:pPr>
          </w:p>
          <w:p w14:paraId="3F48378B" w14:textId="77777777" w:rsidR="00A54410" w:rsidRPr="006128C8" w:rsidRDefault="00A54410" w:rsidP="00942055">
            <w:pPr>
              <w:ind w:left="-22"/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  <w:p w14:paraId="5087AA89" w14:textId="77777777" w:rsidR="00A54410" w:rsidRPr="006128C8" w:rsidRDefault="00A54410" w:rsidP="00942055">
            <w:pPr>
              <w:ind w:left="-22"/>
              <w:jc w:val="center"/>
              <w:rPr>
                <w:sz w:val="26"/>
                <w:szCs w:val="26"/>
              </w:rPr>
            </w:pPr>
          </w:p>
          <w:p w14:paraId="7FA617D7" w14:textId="77777777" w:rsidR="00A54410" w:rsidRPr="006128C8" w:rsidRDefault="00A54410" w:rsidP="00942055">
            <w:pPr>
              <w:ind w:left="-22"/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</w:tc>
      </w:tr>
      <w:tr w:rsidR="00D94A48" w:rsidRPr="006128C8" w14:paraId="3BA1D221" w14:textId="77777777" w:rsidTr="008F2DAC">
        <w:trPr>
          <w:trHeight w:val="308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3C5BD9A" w14:textId="77777777" w:rsidR="00D94A48" w:rsidRDefault="00D94A48" w:rsidP="0003563B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 xml:space="preserve">3.4. Лекарственные средства, угнетающие центральную нервную систему </w:t>
            </w:r>
          </w:p>
          <w:p w14:paraId="592DD2F0" w14:textId="77777777" w:rsidR="00112BC5" w:rsidRDefault="00112BC5" w:rsidP="0003563B">
            <w:pPr>
              <w:jc w:val="both"/>
              <w:rPr>
                <w:sz w:val="26"/>
                <w:szCs w:val="26"/>
              </w:rPr>
            </w:pPr>
          </w:p>
          <w:p w14:paraId="4E021A47" w14:textId="77777777" w:rsidR="00112BC5" w:rsidRPr="006128C8" w:rsidRDefault="00112BC5" w:rsidP="0003563B">
            <w:pPr>
              <w:jc w:val="both"/>
              <w:rPr>
                <w:sz w:val="26"/>
                <w:szCs w:val="26"/>
              </w:rPr>
            </w:pPr>
          </w:p>
          <w:p w14:paraId="44077DAF" w14:textId="77777777" w:rsidR="00D94A48" w:rsidRPr="006128C8" w:rsidRDefault="00D94A48" w:rsidP="0003563B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lastRenderedPageBreak/>
              <w:t xml:space="preserve">Практическое занятие № 7 </w:t>
            </w:r>
          </w:p>
          <w:p w14:paraId="6E6D7A03" w14:textId="77777777" w:rsidR="00D94A48" w:rsidRPr="006128C8" w:rsidRDefault="00D94A48" w:rsidP="0003563B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 снотворных лекарственных средств, противосудорожных, антиспастических лекарственных средств, опиоидных анальгетиков</w:t>
            </w:r>
          </w:p>
          <w:p w14:paraId="78EEC451" w14:textId="77777777" w:rsidR="00D94A48" w:rsidRPr="006128C8" w:rsidRDefault="00D94A48" w:rsidP="0003563B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 xml:space="preserve">Практическое занятие № 8 </w:t>
            </w:r>
          </w:p>
          <w:p w14:paraId="7AEE41BF" w14:textId="77777777" w:rsidR="00D94A48" w:rsidRPr="006128C8" w:rsidRDefault="00D94A48" w:rsidP="0003563B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 психотропных лекарственных средств угнетающего типа действия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15D3300" w14:textId="77777777" w:rsidR="00D94A48" w:rsidRPr="006128C8" w:rsidRDefault="00D94A48" w:rsidP="0003563B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lastRenderedPageBreak/>
              <w:t>18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F7A4F29" w14:textId="77777777" w:rsidR="00D94A48" w:rsidRDefault="00D94A48" w:rsidP="0003563B">
            <w:pPr>
              <w:jc w:val="center"/>
              <w:rPr>
                <w:sz w:val="26"/>
                <w:szCs w:val="26"/>
              </w:rPr>
            </w:pPr>
          </w:p>
          <w:p w14:paraId="41B6EE82" w14:textId="77777777" w:rsidR="00112BC5" w:rsidRDefault="00112BC5" w:rsidP="0003563B">
            <w:pPr>
              <w:jc w:val="center"/>
              <w:rPr>
                <w:sz w:val="26"/>
                <w:szCs w:val="26"/>
              </w:rPr>
            </w:pPr>
          </w:p>
          <w:p w14:paraId="21E8CD77" w14:textId="77777777" w:rsidR="00112BC5" w:rsidRPr="006128C8" w:rsidRDefault="00112BC5" w:rsidP="0003563B">
            <w:pPr>
              <w:jc w:val="center"/>
              <w:rPr>
                <w:sz w:val="26"/>
                <w:szCs w:val="26"/>
              </w:rPr>
            </w:pPr>
          </w:p>
          <w:p w14:paraId="623B884C" w14:textId="77777777" w:rsidR="00D94A48" w:rsidRPr="006128C8" w:rsidRDefault="00D94A48" w:rsidP="0003563B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lastRenderedPageBreak/>
              <w:t>4</w:t>
            </w:r>
          </w:p>
          <w:p w14:paraId="20E8B27D" w14:textId="77777777" w:rsidR="00D94A48" w:rsidRPr="006128C8" w:rsidRDefault="00D94A48" w:rsidP="0003563B">
            <w:pPr>
              <w:jc w:val="center"/>
              <w:rPr>
                <w:sz w:val="26"/>
                <w:szCs w:val="26"/>
              </w:rPr>
            </w:pPr>
          </w:p>
          <w:p w14:paraId="1A1427F3" w14:textId="77777777" w:rsidR="00D94A48" w:rsidRPr="006128C8" w:rsidRDefault="00D94A48" w:rsidP="0003563B">
            <w:pPr>
              <w:jc w:val="center"/>
              <w:rPr>
                <w:sz w:val="26"/>
                <w:szCs w:val="26"/>
              </w:rPr>
            </w:pPr>
          </w:p>
          <w:p w14:paraId="124D5425" w14:textId="77777777" w:rsidR="00D94A48" w:rsidRPr="006128C8" w:rsidRDefault="00D94A48" w:rsidP="0003563B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</w:tc>
      </w:tr>
      <w:tr w:rsidR="00D94A48" w:rsidRPr="006128C8" w14:paraId="4749DA9D" w14:textId="77777777" w:rsidTr="008F2DAC">
        <w:trPr>
          <w:trHeight w:val="910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A0708CA" w14:textId="77777777" w:rsidR="00D94A48" w:rsidRPr="006128C8" w:rsidRDefault="00D94A48" w:rsidP="0003563B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lastRenderedPageBreak/>
              <w:t xml:space="preserve">3.5. Лекарственные средства, возбуждающие центральную нервную систему </w:t>
            </w:r>
          </w:p>
          <w:p w14:paraId="0AE90E32" w14:textId="77777777" w:rsidR="00D94A48" w:rsidRPr="006128C8" w:rsidRDefault="00D94A48" w:rsidP="0003563B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>Практическое занятие № 9</w:t>
            </w:r>
          </w:p>
          <w:p w14:paraId="29D23B5A" w14:textId="77777777" w:rsidR="00D94A48" w:rsidRPr="006128C8" w:rsidRDefault="00D94A48" w:rsidP="0003563B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 психотропных лекарственных средств возбуждающего типа действия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13BC577" w14:textId="77777777" w:rsidR="00D94A48" w:rsidRPr="006128C8" w:rsidRDefault="00D94A48" w:rsidP="0003563B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8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D130A91" w14:textId="77777777" w:rsidR="00D94A48" w:rsidRPr="006128C8" w:rsidRDefault="00D94A48" w:rsidP="0003563B">
            <w:pPr>
              <w:jc w:val="center"/>
              <w:rPr>
                <w:sz w:val="26"/>
                <w:szCs w:val="26"/>
              </w:rPr>
            </w:pPr>
          </w:p>
          <w:p w14:paraId="0E89608E" w14:textId="77777777" w:rsidR="00D94A48" w:rsidRPr="006128C8" w:rsidRDefault="00D94A48" w:rsidP="0003563B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</w:tc>
      </w:tr>
      <w:tr w:rsidR="00D94A48" w:rsidRPr="006128C8" w14:paraId="14B557A7" w14:textId="77777777" w:rsidTr="008F2DAC">
        <w:trPr>
          <w:trHeight w:val="1316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7548742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3.6. Лекарственные средства, влияющие на функцию органов дыхания</w:t>
            </w:r>
          </w:p>
          <w:p w14:paraId="00D5E119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>Практическое занятие № 10</w:t>
            </w:r>
          </w:p>
          <w:p w14:paraId="282921C6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 противокашлевых, отхаркивающих и муколитических лекарственных средств</w:t>
            </w:r>
          </w:p>
          <w:p w14:paraId="4D016A6B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 xml:space="preserve">Практическое занятие № 11 </w:t>
            </w:r>
          </w:p>
          <w:p w14:paraId="4A5C66C5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 лекарственных средств, применяемых при бронхообструктивном синдроме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5DF7845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16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915CDB3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548135AD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  <w:p w14:paraId="7BF50C2E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02E134DB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</w:tc>
      </w:tr>
      <w:tr w:rsidR="00D94A48" w:rsidRPr="006128C8" w14:paraId="7D25A7DC" w14:textId="77777777" w:rsidTr="008F2DAC">
        <w:trPr>
          <w:trHeight w:val="2760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BF06DF3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3.7. Лекарственные средства, влияющие на сердечно-сосудистую систему</w:t>
            </w:r>
          </w:p>
          <w:p w14:paraId="21B6CA50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 xml:space="preserve">Практическое занятие № 12 </w:t>
            </w:r>
          </w:p>
          <w:p w14:paraId="7C7C1A07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 лекарственных средств, применяемых при сердечной недостаточности и аритмиях</w:t>
            </w:r>
          </w:p>
          <w:p w14:paraId="3FFF7CDF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 xml:space="preserve">Практическое занятие № 13 </w:t>
            </w:r>
          </w:p>
          <w:p w14:paraId="47665A71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 антиангинальных лекарственных средств</w:t>
            </w:r>
          </w:p>
          <w:p w14:paraId="3CA87C50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 xml:space="preserve">Практическое занятие № 14 </w:t>
            </w:r>
          </w:p>
          <w:p w14:paraId="26B5EC0B" w14:textId="77777777" w:rsidR="00D94A48" w:rsidRPr="006128C8" w:rsidRDefault="00D94A48" w:rsidP="00942055">
            <w:pPr>
              <w:ind w:left="34"/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 антигипертензивных лекарственных средств</w:t>
            </w:r>
          </w:p>
          <w:p w14:paraId="2C2D39D0" w14:textId="77777777" w:rsidR="00D94A48" w:rsidRPr="006128C8" w:rsidRDefault="00D94A48" w:rsidP="00942055">
            <w:pPr>
              <w:ind w:left="34"/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>Практическое занятие № 15</w:t>
            </w:r>
          </w:p>
          <w:p w14:paraId="5E0FB5E8" w14:textId="77777777" w:rsidR="00D94A48" w:rsidRPr="006128C8" w:rsidRDefault="00D94A48" w:rsidP="00942055">
            <w:pPr>
              <w:ind w:left="34"/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 лекарственных средств, применяемых при атеросклерозе и нарушениях мозгового кровообращения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BC25ADA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34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A24214F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271E8B73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  <w:p w14:paraId="59D873A6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5FD97BF9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  <w:p w14:paraId="3575E30A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0693B979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  <w:p w14:paraId="6C3F0B54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49A29472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</w:tc>
      </w:tr>
      <w:tr w:rsidR="00D94A48" w:rsidRPr="006128C8" w14:paraId="04E7C19D" w14:textId="77777777" w:rsidTr="008F2DAC"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8A5A9F2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3.8. Диуретические (мочегонные) лекарственные средства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67568AD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2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13DA4CB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</w:tc>
      </w:tr>
      <w:tr w:rsidR="00D94A48" w:rsidRPr="006128C8" w14:paraId="2EDB1615" w14:textId="77777777" w:rsidTr="008F2DAC"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9FB4A8C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lastRenderedPageBreak/>
              <w:t>3.9. Лекарственные средства, регулирующие тонус и сократительную активность миометрия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867C4A3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2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FEF6AA5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</w:tc>
      </w:tr>
      <w:tr w:rsidR="00D94A48" w:rsidRPr="006128C8" w14:paraId="6B810600" w14:textId="77777777" w:rsidTr="008F2DAC">
        <w:trPr>
          <w:trHeight w:val="1840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5EAEAD0" w14:textId="77777777" w:rsidR="00D94A48" w:rsidRPr="006128C8" w:rsidRDefault="00D94A48" w:rsidP="00942055">
            <w:pPr>
              <w:jc w:val="both"/>
              <w:rPr>
                <w:rFonts w:eastAsiaTheme="minorHAnsi"/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3.10. Лекарственные средства, влияющие на систему крови. Плазмозамещающие растворы</w:t>
            </w:r>
          </w:p>
          <w:p w14:paraId="403EF678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>Практическое занятие № 16</w:t>
            </w:r>
          </w:p>
          <w:p w14:paraId="4A822951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 лекарственных средств, влияющих на систему кроветворения. Плазмозамещающие растворы</w:t>
            </w:r>
          </w:p>
          <w:p w14:paraId="7E77EC74" w14:textId="77777777" w:rsidR="00D94A48" w:rsidRPr="006128C8" w:rsidRDefault="00D94A48" w:rsidP="00942055">
            <w:pPr>
              <w:jc w:val="both"/>
              <w:rPr>
                <w:rFonts w:eastAsiaTheme="minorHAnsi"/>
                <w:i/>
                <w:sz w:val="26"/>
                <w:szCs w:val="26"/>
                <w:lang w:eastAsia="en-US"/>
              </w:rPr>
            </w:pPr>
            <w:r w:rsidRPr="006128C8">
              <w:rPr>
                <w:i/>
                <w:sz w:val="26"/>
                <w:szCs w:val="26"/>
              </w:rPr>
              <w:t>Практическое занятие № 17</w:t>
            </w:r>
          </w:p>
          <w:p w14:paraId="59B70AC9" w14:textId="77777777" w:rsidR="00D94A48" w:rsidRPr="006128C8" w:rsidRDefault="00D94A48" w:rsidP="00942055">
            <w:pPr>
              <w:jc w:val="both"/>
              <w:rPr>
                <w:rFonts w:eastAsiaTheme="minorHAnsi"/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 лекарственных средств, влияющих на систему свертывания крови, фибринолиз, агрегацию тромбоцитов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E25A98B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14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5E6223E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48BCA22E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  <w:p w14:paraId="07A689A5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1AFB24A2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2FB91C57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</w:tc>
      </w:tr>
      <w:tr w:rsidR="00D94A48" w:rsidRPr="006128C8" w14:paraId="773469A9" w14:textId="77777777" w:rsidTr="008F2DAC">
        <w:trPr>
          <w:trHeight w:val="2208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FD02A61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3.11. Лекарственные средства, влияющие на функции органов пищеварения</w:t>
            </w:r>
          </w:p>
          <w:p w14:paraId="7FF6B928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>Практическое занятие № 18</w:t>
            </w:r>
          </w:p>
          <w:p w14:paraId="372A1F47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 лекарственных средств, влияющих на секрецию желез желудка</w:t>
            </w:r>
          </w:p>
          <w:p w14:paraId="65FEC86C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>Практическое занятие № 19</w:t>
            </w:r>
          </w:p>
          <w:p w14:paraId="7A5BCB12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 лекарственных средств, применяемых при нарушении пищеварения, желчеобразования и желчевыделения</w:t>
            </w:r>
          </w:p>
          <w:p w14:paraId="2E8A6AB3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 xml:space="preserve">Практическое занятие № 20 </w:t>
            </w:r>
          </w:p>
          <w:p w14:paraId="0F2C23EE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 лекарственных средств, влияющих на моторику желудочно-кишечного тракта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B6B1F34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26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798DB24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4E1BD855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  <w:p w14:paraId="1D471012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4A403830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  <w:p w14:paraId="1CB86561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6915E8D7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08927F90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</w:tc>
      </w:tr>
      <w:tr w:rsidR="00D94A48" w:rsidRPr="006128C8" w14:paraId="27C62AD9" w14:textId="77777777" w:rsidTr="00112BC5">
        <w:trPr>
          <w:trHeight w:val="621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0C67AFF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3.12. Лекарственные средства, влияющие на процессы обмена веществ (гормональные средства, витамины, биогенные стимуляторы)</w:t>
            </w:r>
          </w:p>
          <w:p w14:paraId="49695331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>Практическое занятие № 21</w:t>
            </w:r>
          </w:p>
          <w:p w14:paraId="68A94E5F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 xml:space="preserve">Фармакодинамика гормональных лекарственных средств гипофиза, щитовидной, паращитовидных и поджелудочной желез </w:t>
            </w:r>
          </w:p>
          <w:p w14:paraId="42308EF8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>Практическое занятие № 22</w:t>
            </w:r>
          </w:p>
          <w:p w14:paraId="5BE98E9E" w14:textId="77777777" w:rsidR="00D94A4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 гормональных лекарственных средств коры надпочечников, половых желез, контрацептивов, анаболических стероидов</w:t>
            </w:r>
          </w:p>
          <w:p w14:paraId="7B1F18B5" w14:textId="77777777" w:rsidR="00112BC5" w:rsidRPr="006128C8" w:rsidRDefault="00112BC5" w:rsidP="00942055">
            <w:pPr>
              <w:jc w:val="both"/>
              <w:rPr>
                <w:sz w:val="26"/>
                <w:szCs w:val="26"/>
              </w:rPr>
            </w:pPr>
          </w:p>
          <w:p w14:paraId="2A112B07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lastRenderedPageBreak/>
              <w:t xml:space="preserve">Практическое занятие № 23 </w:t>
            </w:r>
          </w:p>
          <w:p w14:paraId="6FAC6709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 витаминных лекарственных средств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3F9A6A7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lastRenderedPageBreak/>
              <w:t>25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B7B1B2D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1CCE6444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34E95327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  <w:p w14:paraId="7627DFD3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72C287A1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2BDA0D92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  <w:p w14:paraId="67476B09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39E21FAC" w14:textId="77777777" w:rsidR="00D94A4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7303C6B8" w14:textId="77777777" w:rsidR="00112BC5" w:rsidRPr="006128C8" w:rsidRDefault="00112BC5" w:rsidP="00942055">
            <w:pPr>
              <w:jc w:val="center"/>
              <w:rPr>
                <w:sz w:val="26"/>
                <w:szCs w:val="26"/>
              </w:rPr>
            </w:pPr>
          </w:p>
          <w:p w14:paraId="32E5D670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lastRenderedPageBreak/>
              <w:t>4</w:t>
            </w:r>
          </w:p>
          <w:p w14:paraId="36604F12" w14:textId="77777777" w:rsidR="00D94A48" w:rsidRPr="006128C8" w:rsidRDefault="00D94A48" w:rsidP="00942055">
            <w:pPr>
              <w:rPr>
                <w:sz w:val="26"/>
                <w:szCs w:val="26"/>
              </w:rPr>
            </w:pPr>
          </w:p>
        </w:tc>
      </w:tr>
      <w:tr w:rsidR="00D94A48" w:rsidRPr="006128C8" w14:paraId="792A70A7" w14:textId="77777777" w:rsidTr="008F2DAC">
        <w:trPr>
          <w:trHeight w:val="111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866A158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i/>
                <w:iCs/>
                <w:sz w:val="26"/>
                <w:szCs w:val="26"/>
              </w:rPr>
              <w:lastRenderedPageBreak/>
              <w:t>Обязательная контрольная работа № 1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44896FF" w14:textId="77777777" w:rsidR="00D94A48" w:rsidRPr="00DC249A" w:rsidRDefault="00D94A48" w:rsidP="00942055">
            <w:pPr>
              <w:jc w:val="center"/>
              <w:rPr>
                <w:sz w:val="26"/>
                <w:szCs w:val="26"/>
              </w:rPr>
            </w:pPr>
            <w:r w:rsidRPr="00DC249A">
              <w:rPr>
                <w:sz w:val="26"/>
                <w:szCs w:val="26"/>
              </w:rPr>
              <w:t>1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FD56903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</w:tc>
      </w:tr>
      <w:tr w:rsidR="00D94A48" w:rsidRPr="006128C8" w14:paraId="3DF2A09A" w14:textId="77777777" w:rsidTr="008F2DAC">
        <w:trPr>
          <w:trHeight w:val="2242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C30AB54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3.13. Лекарственные средства, влияющие на процессы иммунитета, воспаления и аллергии</w:t>
            </w:r>
          </w:p>
          <w:p w14:paraId="2229AEAD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>Практическое занятие № 24</w:t>
            </w:r>
          </w:p>
          <w:p w14:paraId="341EF1C0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 иммунотропных лекарственных средств, биогенных стимуляторов</w:t>
            </w:r>
          </w:p>
          <w:p w14:paraId="222D107E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>Практическое занятие № 25</w:t>
            </w:r>
          </w:p>
          <w:p w14:paraId="35DE7F07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 опиоидных и неопиоидных анальгетиков</w:t>
            </w:r>
          </w:p>
          <w:p w14:paraId="33BBED6F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>Практическое занятие № 26</w:t>
            </w:r>
          </w:p>
          <w:p w14:paraId="4B909683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 противовоспалительных лекарственных средств</w:t>
            </w:r>
          </w:p>
          <w:p w14:paraId="04EAFB9B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 xml:space="preserve">Практическое занятие № 27 </w:t>
            </w:r>
          </w:p>
          <w:p w14:paraId="45C31EE2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 противоаллергических лекарственных средств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9849911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26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EF120A2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237D9935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  <w:p w14:paraId="246B3C21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40EE8878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  <w:p w14:paraId="19F62C34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140A7ABE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  <w:p w14:paraId="7113992C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17E81822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</w:tc>
      </w:tr>
      <w:tr w:rsidR="00D94A48" w:rsidRPr="006128C8" w14:paraId="66D7AF29" w14:textId="77777777" w:rsidTr="00112BC5">
        <w:trPr>
          <w:trHeight w:val="621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007FC07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3.14. Противомикробные и противопаразитарные лекарственные средства</w:t>
            </w:r>
          </w:p>
          <w:p w14:paraId="6D5C6857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>Практическое занятие № 28</w:t>
            </w:r>
          </w:p>
          <w:p w14:paraId="0D1BBC9B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 xml:space="preserve">Фармакодинамика антисептиков </w:t>
            </w:r>
          </w:p>
          <w:p w14:paraId="7C1F4878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>Практическое занятие № 29</w:t>
            </w:r>
          </w:p>
          <w:p w14:paraId="572C0C58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 β-лактамных антибиотиков, гликопептидов, полипептидов</w:t>
            </w:r>
          </w:p>
          <w:p w14:paraId="4FE26369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>Практическое занятие № 30</w:t>
            </w:r>
          </w:p>
          <w:p w14:paraId="3B0C8C03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 антибиотиков: тетрациклинов, хлорамфениколов, аминогликозидов</w:t>
            </w:r>
          </w:p>
          <w:p w14:paraId="6B6412E6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>Практическое занятие № 31</w:t>
            </w:r>
          </w:p>
          <w:p w14:paraId="7935EA27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 макролидов, линкозамидов, антибиотиков разных групп</w:t>
            </w:r>
          </w:p>
          <w:p w14:paraId="2464C9E3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>Практическое занятие № 32</w:t>
            </w:r>
          </w:p>
          <w:p w14:paraId="49A1DCB6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Фармакодинамика синтетических противомикробных лекарственных средств разного химического строения</w:t>
            </w:r>
          </w:p>
          <w:p w14:paraId="619D0463" w14:textId="77777777" w:rsidR="00D94A48" w:rsidRPr="006128C8" w:rsidRDefault="00D94A48" w:rsidP="00942055">
            <w:pPr>
              <w:jc w:val="both"/>
              <w:rPr>
                <w:i/>
                <w:sz w:val="26"/>
                <w:szCs w:val="26"/>
              </w:rPr>
            </w:pPr>
            <w:r w:rsidRPr="006128C8">
              <w:rPr>
                <w:i/>
                <w:sz w:val="26"/>
                <w:szCs w:val="26"/>
              </w:rPr>
              <w:t>Практическое занятие № 33</w:t>
            </w:r>
          </w:p>
          <w:p w14:paraId="5FBE34BC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lastRenderedPageBreak/>
              <w:t>Фармакодинамика противовирусных, противогрибковых, противоглистных лекарственных средств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EFA0A48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lastRenderedPageBreak/>
              <w:t>59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9693AE7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5505AC73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  <w:p w14:paraId="55B58D6B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30FF3350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  <w:p w14:paraId="49605E0D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1104F856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  <w:p w14:paraId="06B7A608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4E692984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  <w:p w14:paraId="336A9807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1B570DAD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  <w:p w14:paraId="75B4641C" w14:textId="77777777" w:rsidR="00D94A48" w:rsidRPr="006128C8" w:rsidRDefault="00D94A48" w:rsidP="00942055">
            <w:pPr>
              <w:ind w:firstLine="708"/>
              <w:rPr>
                <w:sz w:val="26"/>
                <w:szCs w:val="26"/>
              </w:rPr>
            </w:pPr>
          </w:p>
          <w:p w14:paraId="24718434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31E98673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</w:tc>
      </w:tr>
      <w:tr w:rsidR="00D94A48" w:rsidRPr="006128C8" w14:paraId="6769E8F4" w14:textId="77777777" w:rsidTr="008F2DAC">
        <w:trPr>
          <w:trHeight w:val="50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B67995F" w14:textId="06990031" w:rsidR="00D94A48" w:rsidRPr="006128C8" w:rsidRDefault="00D94A48" w:rsidP="0034461C">
            <w:pPr>
              <w:ind w:left="34" w:hanging="34"/>
              <w:jc w:val="both"/>
              <w:rPr>
                <w:sz w:val="26"/>
                <w:szCs w:val="26"/>
                <w:highlight w:val="yellow"/>
              </w:rPr>
            </w:pPr>
            <w:r w:rsidRPr="006128C8">
              <w:rPr>
                <w:i/>
                <w:iCs/>
                <w:sz w:val="26"/>
                <w:szCs w:val="26"/>
              </w:rPr>
              <w:lastRenderedPageBreak/>
              <w:t>Обязательная контрольная работа № 2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073DDC7" w14:textId="77777777" w:rsidR="00D94A48" w:rsidRPr="00DC249A" w:rsidRDefault="00D94A48" w:rsidP="00942055">
            <w:pPr>
              <w:jc w:val="center"/>
              <w:rPr>
                <w:sz w:val="26"/>
                <w:szCs w:val="26"/>
                <w:highlight w:val="yellow"/>
              </w:rPr>
            </w:pPr>
            <w:r w:rsidRPr="00DC249A">
              <w:rPr>
                <w:sz w:val="26"/>
                <w:szCs w:val="26"/>
              </w:rPr>
              <w:t>1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80FF656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</w:tc>
      </w:tr>
      <w:tr w:rsidR="00D94A48" w:rsidRPr="006128C8" w14:paraId="51A70BFC" w14:textId="77777777" w:rsidTr="008F2DAC"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51ABCD1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3.15. Лекарственные средства, применяемые для лечения злокачественных новообразований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DCA9882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2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049935B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</w:tc>
      </w:tr>
      <w:tr w:rsidR="00D94A48" w:rsidRPr="006128C8" w14:paraId="4FC09E4A" w14:textId="77777777" w:rsidTr="008F2DAC"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0839B31" w14:textId="1C6BB533" w:rsidR="00D94A48" w:rsidRPr="006128C8" w:rsidRDefault="00D94A48" w:rsidP="00942055">
            <w:pPr>
              <w:jc w:val="both"/>
              <w:rPr>
                <w:b/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Раздел IV. </w:t>
            </w:r>
            <w:r w:rsidRPr="006128C8">
              <w:rPr>
                <w:b/>
                <w:sz w:val="26"/>
                <w:szCs w:val="26"/>
              </w:rPr>
              <w:t>Государственный реестр лекарственных средств, з</w:t>
            </w:r>
            <w:r w:rsidR="0043209B">
              <w:rPr>
                <w:b/>
                <w:sz w:val="26"/>
                <w:szCs w:val="26"/>
              </w:rPr>
              <w:t xml:space="preserve">арегистрированных в Республике </w:t>
            </w:r>
            <w:r w:rsidRPr="006128C8">
              <w:rPr>
                <w:b/>
                <w:sz w:val="26"/>
                <w:szCs w:val="26"/>
              </w:rPr>
              <w:t xml:space="preserve">Беларусь 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3E555B5" w14:textId="77777777" w:rsidR="00D94A48" w:rsidRPr="006128C8" w:rsidRDefault="00D94A48" w:rsidP="00942055">
            <w:pPr>
              <w:jc w:val="center"/>
              <w:rPr>
                <w:b/>
                <w:sz w:val="26"/>
                <w:szCs w:val="26"/>
              </w:rPr>
            </w:pPr>
            <w:r w:rsidRPr="006128C8">
              <w:rPr>
                <w:b/>
                <w:sz w:val="26"/>
                <w:szCs w:val="26"/>
              </w:rPr>
              <w:t>2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015CF5B" w14:textId="77777777" w:rsidR="00D94A48" w:rsidRPr="006128C8" w:rsidRDefault="00D94A48" w:rsidP="00942055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D94A48" w:rsidRPr="006128C8" w14:paraId="2D83BFC2" w14:textId="77777777" w:rsidTr="008F2DAC">
        <w:trPr>
          <w:trHeight w:val="239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B855A9F" w14:textId="77777777" w:rsidR="00D94A48" w:rsidRPr="006128C8" w:rsidRDefault="00D94A48" w:rsidP="00942055">
            <w:pPr>
              <w:jc w:val="both"/>
              <w:rPr>
                <w:sz w:val="26"/>
                <w:szCs w:val="26"/>
              </w:rPr>
            </w:pPr>
            <w:r w:rsidRPr="006128C8">
              <w:rPr>
                <w:bCs/>
                <w:sz w:val="26"/>
                <w:szCs w:val="26"/>
              </w:rPr>
              <w:t>4.1. Лекарственные средства отечественного и зарубежного производства, зарегистрированные в Республике Беларусь в последние два года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5F24228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2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9E0BB72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</w:tc>
      </w:tr>
      <w:tr w:rsidR="00D94A48" w:rsidRPr="006128C8" w14:paraId="4E528195" w14:textId="77777777" w:rsidTr="008F2DAC">
        <w:trPr>
          <w:trHeight w:val="50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26049EC" w14:textId="77777777" w:rsidR="00D94A48" w:rsidRPr="006128C8" w:rsidRDefault="00D94A48" w:rsidP="00942055">
            <w:pPr>
              <w:jc w:val="both"/>
              <w:rPr>
                <w:b/>
                <w:bCs/>
                <w:sz w:val="26"/>
                <w:szCs w:val="26"/>
              </w:rPr>
            </w:pPr>
            <w:r w:rsidRPr="006128C8">
              <w:rPr>
                <w:bCs/>
                <w:sz w:val="26"/>
                <w:szCs w:val="26"/>
              </w:rPr>
              <w:t>Раздел V.</w:t>
            </w:r>
            <w:r w:rsidRPr="006128C8">
              <w:rPr>
                <w:b/>
                <w:bCs/>
                <w:sz w:val="26"/>
                <w:szCs w:val="26"/>
              </w:rPr>
              <w:t xml:space="preserve"> Анализ списка лекарственных средств, реализуемых без рецепта врача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300B169" w14:textId="77777777" w:rsidR="00D94A48" w:rsidRPr="006128C8" w:rsidRDefault="00D94A48" w:rsidP="00942055">
            <w:pPr>
              <w:jc w:val="center"/>
              <w:rPr>
                <w:b/>
                <w:sz w:val="26"/>
                <w:szCs w:val="26"/>
              </w:rPr>
            </w:pPr>
            <w:r w:rsidRPr="006128C8">
              <w:rPr>
                <w:b/>
                <w:sz w:val="26"/>
                <w:szCs w:val="26"/>
              </w:rPr>
              <w:t>12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CA2D858" w14:textId="77777777" w:rsidR="00D94A48" w:rsidRPr="006128C8" w:rsidRDefault="00D94A48" w:rsidP="00942055">
            <w:pPr>
              <w:jc w:val="center"/>
              <w:rPr>
                <w:b/>
                <w:sz w:val="26"/>
                <w:szCs w:val="26"/>
              </w:rPr>
            </w:pPr>
            <w:r w:rsidRPr="006128C8">
              <w:rPr>
                <w:b/>
                <w:sz w:val="26"/>
                <w:szCs w:val="26"/>
              </w:rPr>
              <w:t>4</w:t>
            </w:r>
          </w:p>
        </w:tc>
      </w:tr>
      <w:tr w:rsidR="00D94A48" w:rsidRPr="006128C8" w14:paraId="6A14AD9D" w14:textId="77777777" w:rsidTr="008F2DAC">
        <w:trPr>
          <w:trHeight w:val="537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E421442" w14:textId="77777777" w:rsidR="00D94A48" w:rsidRPr="006128C8" w:rsidRDefault="00D94A48" w:rsidP="00942055">
            <w:pPr>
              <w:jc w:val="both"/>
              <w:rPr>
                <w:bCs/>
                <w:sz w:val="26"/>
                <w:szCs w:val="26"/>
              </w:rPr>
            </w:pPr>
            <w:r w:rsidRPr="006128C8">
              <w:rPr>
                <w:bCs/>
                <w:sz w:val="26"/>
                <w:szCs w:val="26"/>
              </w:rPr>
              <w:t>5.1. Анализ списка лекарственных средств, реализуемых без рецепта врача</w:t>
            </w:r>
          </w:p>
          <w:p w14:paraId="58100DBA" w14:textId="77777777" w:rsidR="00D94A48" w:rsidRPr="006128C8" w:rsidRDefault="00D94A48" w:rsidP="00942055">
            <w:pPr>
              <w:jc w:val="both"/>
              <w:rPr>
                <w:bCs/>
                <w:i/>
                <w:sz w:val="26"/>
                <w:szCs w:val="26"/>
              </w:rPr>
            </w:pPr>
            <w:r w:rsidRPr="006128C8">
              <w:rPr>
                <w:bCs/>
                <w:i/>
                <w:sz w:val="26"/>
                <w:szCs w:val="26"/>
              </w:rPr>
              <w:t>Практическое занятие № 34</w:t>
            </w:r>
          </w:p>
          <w:p w14:paraId="7AEB8C08" w14:textId="77777777" w:rsidR="00D94A48" w:rsidRPr="006128C8" w:rsidRDefault="00D94A48" w:rsidP="00942055">
            <w:pPr>
              <w:jc w:val="both"/>
              <w:rPr>
                <w:bCs/>
                <w:sz w:val="26"/>
                <w:szCs w:val="26"/>
              </w:rPr>
            </w:pPr>
            <w:r w:rsidRPr="006128C8">
              <w:rPr>
                <w:bCs/>
                <w:sz w:val="26"/>
                <w:szCs w:val="26"/>
              </w:rPr>
              <w:t>Анализ списка лекарственных средств, реализуемых без рецепта врача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9680B96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12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915CEC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  <w:p w14:paraId="4EA6A4FF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</w:tc>
      </w:tr>
      <w:tr w:rsidR="00D94A48" w:rsidRPr="006128C8" w14:paraId="6E424F50" w14:textId="77777777" w:rsidTr="008F2DAC">
        <w:trPr>
          <w:trHeight w:val="164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6555E37" w14:textId="77777777" w:rsidR="00D94A48" w:rsidRPr="006128C8" w:rsidRDefault="00D94A48" w:rsidP="00942055">
            <w:pPr>
              <w:jc w:val="both"/>
              <w:rPr>
                <w:bCs/>
                <w:sz w:val="26"/>
                <w:szCs w:val="26"/>
              </w:rPr>
            </w:pPr>
            <w:r w:rsidRPr="006128C8">
              <w:rPr>
                <w:bCs/>
                <w:sz w:val="26"/>
                <w:szCs w:val="26"/>
              </w:rPr>
              <w:t xml:space="preserve">Раздел VI. </w:t>
            </w:r>
            <w:r w:rsidRPr="006128C8">
              <w:rPr>
                <w:b/>
                <w:bCs/>
                <w:sz w:val="26"/>
                <w:szCs w:val="26"/>
              </w:rPr>
              <w:t>Основы фармакотерапии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40C3954" w14:textId="77777777" w:rsidR="00D94A48" w:rsidRPr="006128C8" w:rsidRDefault="00D94A48" w:rsidP="00942055">
            <w:pPr>
              <w:jc w:val="center"/>
              <w:rPr>
                <w:b/>
                <w:sz w:val="26"/>
                <w:szCs w:val="26"/>
              </w:rPr>
            </w:pPr>
            <w:r w:rsidRPr="006128C8">
              <w:rPr>
                <w:b/>
                <w:sz w:val="26"/>
                <w:szCs w:val="26"/>
              </w:rPr>
              <w:t>36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3FFFAB8" w14:textId="77777777" w:rsidR="005C0A83" w:rsidRPr="006128C8" w:rsidRDefault="00D94A48" w:rsidP="005C0A83">
            <w:pPr>
              <w:jc w:val="center"/>
              <w:rPr>
                <w:b/>
                <w:sz w:val="26"/>
                <w:szCs w:val="26"/>
              </w:rPr>
            </w:pPr>
            <w:r w:rsidRPr="006128C8">
              <w:rPr>
                <w:b/>
                <w:sz w:val="26"/>
                <w:szCs w:val="26"/>
              </w:rPr>
              <w:t>36</w:t>
            </w:r>
          </w:p>
        </w:tc>
      </w:tr>
      <w:tr w:rsidR="005C0A83" w:rsidRPr="006128C8" w14:paraId="235FC7A6" w14:textId="77777777" w:rsidTr="008F2DAC">
        <w:trPr>
          <w:trHeight w:val="164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0E9B48A" w14:textId="77777777" w:rsidR="005C0A83" w:rsidRPr="006128C8" w:rsidRDefault="005C0A83" w:rsidP="005C0A83">
            <w:pPr>
              <w:jc w:val="both"/>
              <w:rPr>
                <w:bCs/>
                <w:sz w:val="26"/>
                <w:szCs w:val="26"/>
              </w:rPr>
            </w:pPr>
            <w:r w:rsidRPr="006128C8">
              <w:rPr>
                <w:bCs/>
                <w:i/>
                <w:sz w:val="26"/>
                <w:szCs w:val="26"/>
              </w:rPr>
              <w:t xml:space="preserve">Практическое занятие № 35 </w:t>
            </w:r>
          </w:p>
          <w:p w14:paraId="20BFCB01" w14:textId="77777777" w:rsidR="005C0A83" w:rsidRPr="006128C8" w:rsidRDefault="005C0A83" w:rsidP="00942055">
            <w:pPr>
              <w:jc w:val="both"/>
              <w:rPr>
                <w:bCs/>
                <w:sz w:val="26"/>
                <w:szCs w:val="26"/>
              </w:rPr>
            </w:pPr>
            <w:r w:rsidRPr="006128C8">
              <w:rPr>
                <w:bCs/>
                <w:sz w:val="26"/>
                <w:szCs w:val="26"/>
              </w:rPr>
              <w:t>Базисная, симптоматическая фармакот</w:t>
            </w:r>
            <w:r>
              <w:rPr>
                <w:bCs/>
                <w:sz w:val="26"/>
                <w:szCs w:val="26"/>
              </w:rPr>
              <w:t>ерапия артериальной гипертензии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8DBBA08" w14:textId="77777777" w:rsidR="005C0A83" w:rsidRPr="006128C8" w:rsidRDefault="005C0A83" w:rsidP="00942055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07CB3FD" w14:textId="77777777" w:rsidR="005C0A83" w:rsidRPr="006128C8" w:rsidRDefault="005C0A83" w:rsidP="005C0A83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  <w:p w14:paraId="6B11C281" w14:textId="77777777" w:rsidR="005C0A83" w:rsidRPr="006128C8" w:rsidRDefault="005C0A83" w:rsidP="005C0A83">
            <w:pPr>
              <w:jc w:val="center"/>
              <w:rPr>
                <w:b/>
                <w:sz w:val="26"/>
                <w:szCs w:val="26"/>
              </w:rPr>
            </w:pPr>
          </w:p>
        </w:tc>
      </w:tr>
      <w:tr w:rsidR="005C0A83" w:rsidRPr="006128C8" w14:paraId="08214402" w14:textId="77777777" w:rsidTr="008F2DAC">
        <w:trPr>
          <w:trHeight w:val="164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C7AFDA7" w14:textId="77777777" w:rsidR="005C0A83" w:rsidRPr="006128C8" w:rsidRDefault="005C0A83" w:rsidP="005C0A83">
            <w:pPr>
              <w:jc w:val="both"/>
              <w:rPr>
                <w:bCs/>
                <w:i/>
                <w:sz w:val="26"/>
                <w:szCs w:val="26"/>
              </w:rPr>
            </w:pPr>
            <w:r w:rsidRPr="006128C8">
              <w:rPr>
                <w:bCs/>
                <w:i/>
                <w:sz w:val="26"/>
                <w:szCs w:val="26"/>
              </w:rPr>
              <w:t>Практическое занятие № 36</w:t>
            </w:r>
          </w:p>
          <w:p w14:paraId="0561BB0D" w14:textId="77777777" w:rsidR="005C0A83" w:rsidRPr="006128C8" w:rsidRDefault="005C0A83" w:rsidP="00942055">
            <w:pPr>
              <w:jc w:val="both"/>
              <w:rPr>
                <w:bCs/>
                <w:sz w:val="26"/>
                <w:szCs w:val="26"/>
              </w:rPr>
            </w:pPr>
            <w:r w:rsidRPr="006128C8">
              <w:rPr>
                <w:bCs/>
                <w:sz w:val="26"/>
                <w:szCs w:val="26"/>
              </w:rPr>
              <w:t>Фармакотерапия различных вариан</w:t>
            </w:r>
            <w:r>
              <w:rPr>
                <w:bCs/>
                <w:sz w:val="26"/>
                <w:szCs w:val="26"/>
              </w:rPr>
              <w:t>тов ишемической болезни сердца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1518ADD" w14:textId="77777777" w:rsidR="005C0A83" w:rsidRPr="006128C8" w:rsidRDefault="005C0A83" w:rsidP="00942055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048E90D" w14:textId="77777777" w:rsidR="005C0A83" w:rsidRPr="005C0A83" w:rsidRDefault="005C0A83" w:rsidP="005C0A83">
            <w:pPr>
              <w:jc w:val="center"/>
              <w:rPr>
                <w:sz w:val="26"/>
                <w:szCs w:val="26"/>
              </w:rPr>
            </w:pPr>
            <w:r w:rsidRPr="005C0A83">
              <w:rPr>
                <w:sz w:val="26"/>
                <w:szCs w:val="26"/>
              </w:rPr>
              <w:t>4</w:t>
            </w:r>
          </w:p>
        </w:tc>
      </w:tr>
      <w:tr w:rsidR="005C0A83" w:rsidRPr="006128C8" w14:paraId="2E778F4A" w14:textId="77777777" w:rsidTr="008F2DAC">
        <w:trPr>
          <w:trHeight w:val="164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F3AC19D" w14:textId="77777777" w:rsidR="005C0A83" w:rsidRPr="006128C8" w:rsidRDefault="005C0A83" w:rsidP="005C0A83">
            <w:pPr>
              <w:jc w:val="both"/>
              <w:rPr>
                <w:bCs/>
                <w:i/>
                <w:sz w:val="26"/>
                <w:szCs w:val="26"/>
              </w:rPr>
            </w:pPr>
            <w:r w:rsidRPr="006128C8">
              <w:rPr>
                <w:bCs/>
                <w:i/>
                <w:sz w:val="26"/>
                <w:szCs w:val="26"/>
              </w:rPr>
              <w:t>Практическое занятие № 37</w:t>
            </w:r>
          </w:p>
          <w:p w14:paraId="0C2297CB" w14:textId="77777777" w:rsidR="005C0A83" w:rsidRPr="006128C8" w:rsidRDefault="005C0A83" w:rsidP="00942055">
            <w:pPr>
              <w:jc w:val="both"/>
              <w:rPr>
                <w:bCs/>
                <w:sz w:val="26"/>
                <w:szCs w:val="26"/>
              </w:rPr>
            </w:pPr>
            <w:r w:rsidRPr="006128C8">
              <w:rPr>
                <w:bCs/>
                <w:sz w:val="26"/>
                <w:szCs w:val="26"/>
              </w:rPr>
              <w:t>Фармакотерапия острого и хронического пие</w:t>
            </w:r>
            <w:r>
              <w:rPr>
                <w:bCs/>
                <w:sz w:val="26"/>
                <w:szCs w:val="26"/>
              </w:rPr>
              <w:t>лонефрита, мочекаменной болезни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626035D" w14:textId="77777777" w:rsidR="005C0A83" w:rsidRPr="006128C8" w:rsidRDefault="005C0A83" w:rsidP="00942055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B5BDE9B" w14:textId="77777777" w:rsidR="005C0A83" w:rsidRPr="005C0A83" w:rsidRDefault="005C0A83" w:rsidP="005C0A83">
            <w:pPr>
              <w:jc w:val="center"/>
              <w:rPr>
                <w:sz w:val="26"/>
                <w:szCs w:val="26"/>
              </w:rPr>
            </w:pPr>
            <w:r w:rsidRPr="005C0A83">
              <w:rPr>
                <w:sz w:val="26"/>
                <w:szCs w:val="26"/>
              </w:rPr>
              <w:t>4</w:t>
            </w:r>
          </w:p>
        </w:tc>
      </w:tr>
      <w:tr w:rsidR="005C0A83" w:rsidRPr="006128C8" w14:paraId="363DB3B3" w14:textId="77777777" w:rsidTr="008F2DAC">
        <w:trPr>
          <w:trHeight w:val="164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BC0DF74" w14:textId="77777777" w:rsidR="005C0A83" w:rsidRPr="006128C8" w:rsidRDefault="005C0A83" w:rsidP="005C0A83">
            <w:pPr>
              <w:jc w:val="both"/>
              <w:rPr>
                <w:bCs/>
                <w:i/>
                <w:sz w:val="26"/>
                <w:szCs w:val="26"/>
              </w:rPr>
            </w:pPr>
            <w:r w:rsidRPr="006128C8">
              <w:rPr>
                <w:bCs/>
                <w:i/>
                <w:sz w:val="26"/>
                <w:szCs w:val="26"/>
              </w:rPr>
              <w:t>Практическое занятие № 38</w:t>
            </w:r>
            <w:r w:rsidRPr="006128C8">
              <w:rPr>
                <w:bCs/>
                <w:i/>
                <w:sz w:val="26"/>
                <w:szCs w:val="26"/>
                <w:shd w:val="clear" w:color="auto" w:fill="E7E6E6" w:themeFill="background2"/>
              </w:rPr>
              <w:t xml:space="preserve"> </w:t>
            </w:r>
          </w:p>
          <w:p w14:paraId="7149293F" w14:textId="77777777" w:rsidR="005C0A83" w:rsidRPr="006128C8" w:rsidRDefault="005C0A83" w:rsidP="00942055">
            <w:pPr>
              <w:jc w:val="both"/>
              <w:rPr>
                <w:bCs/>
                <w:sz w:val="26"/>
                <w:szCs w:val="26"/>
              </w:rPr>
            </w:pPr>
            <w:r w:rsidRPr="006128C8">
              <w:rPr>
                <w:bCs/>
                <w:sz w:val="26"/>
                <w:szCs w:val="26"/>
              </w:rPr>
              <w:t xml:space="preserve">Фармакотерапия </w:t>
            </w:r>
            <w:r>
              <w:rPr>
                <w:bCs/>
                <w:sz w:val="26"/>
                <w:szCs w:val="26"/>
              </w:rPr>
              <w:t>тонзиллита, пневмоний, бронхита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EC05A5D" w14:textId="77777777" w:rsidR="005C0A83" w:rsidRPr="006128C8" w:rsidRDefault="005C0A83" w:rsidP="00942055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4575AA8" w14:textId="77777777" w:rsidR="005C0A83" w:rsidRPr="005C0A83" w:rsidRDefault="005C0A83" w:rsidP="005C0A8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</w:tr>
      <w:tr w:rsidR="005C0A83" w:rsidRPr="006128C8" w14:paraId="2B45D6E9" w14:textId="77777777" w:rsidTr="008F2DAC">
        <w:trPr>
          <w:trHeight w:val="164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823BD9B" w14:textId="77777777" w:rsidR="005C0A83" w:rsidRPr="006128C8" w:rsidRDefault="005C0A83" w:rsidP="005C0A83">
            <w:pPr>
              <w:jc w:val="both"/>
              <w:rPr>
                <w:bCs/>
                <w:i/>
                <w:sz w:val="26"/>
                <w:szCs w:val="26"/>
              </w:rPr>
            </w:pPr>
            <w:r w:rsidRPr="006128C8">
              <w:rPr>
                <w:bCs/>
                <w:i/>
                <w:sz w:val="26"/>
                <w:szCs w:val="26"/>
              </w:rPr>
              <w:t xml:space="preserve">Практическое занятие № 39 </w:t>
            </w:r>
          </w:p>
          <w:p w14:paraId="0E2DCC83" w14:textId="77777777" w:rsidR="005C0A83" w:rsidRPr="006128C8" w:rsidRDefault="005C0A83" w:rsidP="00942055">
            <w:pPr>
              <w:jc w:val="both"/>
              <w:rPr>
                <w:bCs/>
                <w:sz w:val="26"/>
                <w:szCs w:val="26"/>
              </w:rPr>
            </w:pPr>
            <w:r w:rsidRPr="006128C8">
              <w:rPr>
                <w:bCs/>
                <w:sz w:val="26"/>
                <w:szCs w:val="26"/>
              </w:rPr>
              <w:t>Фармакотерапия заболевани</w:t>
            </w:r>
            <w:r>
              <w:rPr>
                <w:bCs/>
                <w:sz w:val="26"/>
                <w:szCs w:val="26"/>
              </w:rPr>
              <w:t>й органов пищеварения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E0B71F8" w14:textId="77777777" w:rsidR="005C0A83" w:rsidRPr="006128C8" w:rsidRDefault="005C0A83" w:rsidP="00942055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81FE94B" w14:textId="77777777" w:rsidR="005C0A83" w:rsidRPr="005C0A83" w:rsidRDefault="005C0A83" w:rsidP="005C0A8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</w:tr>
      <w:tr w:rsidR="005C0A83" w:rsidRPr="006128C8" w14:paraId="4F00CDE1" w14:textId="77777777" w:rsidTr="008F2DAC">
        <w:trPr>
          <w:trHeight w:val="164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1527B5E" w14:textId="77777777" w:rsidR="005C0A83" w:rsidRPr="006128C8" w:rsidRDefault="005C0A83" w:rsidP="005C0A83">
            <w:pPr>
              <w:jc w:val="both"/>
              <w:rPr>
                <w:bCs/>
                <w:i/>
                <w:sz w:val="26"/>
                <w:szCs w:val="26"/>
              </w:rPr>
            </w:pPr>
            <w:r w:rsidRPr="006128C8">
              <w:rPr>
                <w:bCs/>
                <w:i/>
                <w:sz w:val="26"/>
                <w:szCs w:val="26"/>
              </w:rPr>
              <w:t>Практическое занятие № 40</w:t>
            </w:r>
          </w:p>
          <w:p w14:paraId="44DFBB36" w14:textId="77777777" w:rsidR="005C0A83" w:rsidRDefault="005C0A83" w:rsidP="00942055">
            <w:pPr>
              <w:jc w:val="both"/>
              <w:rPr>
                <w:bCs/>
                <w:sz w:val="26"/>
                <w:szCs w:val="26"/>
              </w:rPr>
            </w:pPr>
            <w:r w:rsidRPr="006128C8">
              <w:rPr>
                <w:bCs/>
                <w:sz w:val="26"/>
                <w:szCs w:val="26"/>
              </w:rPr>
              <w:t>Фармакоте</w:t>
            </w:r>
            <w:r>
              <w:rPr>
                <w:bCs/>
                <w:sz w:val="26"/>
                <w:szCs w:val="26"/>
              </w:rPr>
              <w:t>рапия аллергических заболеваний</w:t>
            </w:r>
          </w:p>
          <w:p w14:paraId="44538D01" w14:textId="77777777" w:rsidR="00112BC5" w:rsidRPr="006128C8" w:rsidRDefault="00112BC5" w:rsidP="00942055">
            <w:pPr>
              <w:jc w:val="both"/>
              <w:rPr>
                <w:bCs/>
                <w:sz w:val="26"/>
                <w:szCs w:val="26"/>
              </w:rPr>
            </w:pP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455409F" w14:textId="77777777" w:rsidR="005C0A83" w:rsidRPr="006128C8" w:rsidRDefault="005C0A83" w:rsidP="00942055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59CE4C2" w14:textId="77777777" w:rsidR="005C0A83" w:rsidRPr="005C0A83" w:rsidRDefault="005C0A83" w:rsidP="005C0A8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</w:tr>
      <w:tr w:rsidR="005C0A83" w:rsidRPr="006128C8" w14:paraId="63347DB5" w14:textId="77777777" w:rsidTr="008F2DAC">
        <w:trPr>
          <w:trHeight w:val="164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CE6FDB0" w14:textId="77777777" w:rsidR="005C0A83" w:rsidRPr="006128C8" w:rsidRDefault="005C0A83" w:rsidP="005C0A83">
            <w:pPr>
              <w:jc w:val="both"/>
              <w:rPr>
                <w:bCs/>
                <w:i/>
                <w:sz w:val="26"/>
                <w:szCs w:val="26"/>
              </w:rPr>
            </w:pPr>
            <w:r w:rsidRPr="006128C8">
              <w:rPr>
                <w:bCs/>
                <w:i/>
                <w:sz w:val="26"/>
                <w:szCs w:val="26"/>
              </w:rPr>
              <w:lastRenderedPageBreak/>
              <w:t>Практическое занятие № 41</w:t>
            </w:r>
          </w:p>
          <w:p w14:paraId="749F37AE" w14:textId="77777777" w:rsidR="005C0A83" w:rsidRPr="006128C8" w:rsidRDefault="005C0A83" w:rsidP="00942055">
            <w:pPr>
              <w:jc w:val="both"/>
              <w:rPr>
                <w:bCs/>
                <w:sz w:val="26"/>
                <w:szCs w:val="26"/>
              </w:rPr>
            </w:pPr>
            <w:r w:rsidRPr="006128C8">
              <w:rPr>
                <w:bCs/>
                <w:sz w:val="26"/>
                <w:szCs w:val="26"/>
              </w:rPr>
              <w:t xml:space="preserve">Фармакотерапия острых </w:t>
            </w:r>
            <w:r>
              <w:rPr>
                <w:bCs/>
                <w:sz w:val="26"/>
                <w:szCs w:val="26"/>
              </w:rPr>
              <w:t>респираторных вирусных инфекций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B27FA09" w14:textId="77777777" w:rsidR="005C0A83" w:rsidRPr="006128C8" w:rsidRDefault="005C0A83" w:rsidP="00942055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AFED6E" w14:textId="77777777" w:rsidR="005C0A83" w:rsidRPr="005C0A83" w:rsidRDefault="005C0A83" w:rsidP="005C0A8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</w:tr>
      <w:tr w:rsidR="005C0A83" w:rsidRPr="006128C8" w14:paraId="5A19172C" w14:textId="77777777" w:rsidTr="008F2DAC">
        <w:trPr>
          <w:trHeight w:val="164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FC78668" w14:textId="77777777" w:rsidR="005C0A83" w:rsidRPr="006128C8" w:rsidRDefault="005C0A83" w:rsidP="005C0A83">
            <w:pPr>
              <w:jc w:val="both"/>
              <w:rPr>
                <w:bCs/>
                <w:i/>
                <w:sz w:val="26"/>
                <w:szCs w:val="26"/>
              </w:rPr>
            </w:pPr>
            <w:r w:rsidRPr="006128C8">
              <w:rPr>
                <w:bCs/>
                <w:i/>
                <w:sz w:val="26"/>
                <w:szCs w:val="26"/>
              </w:rPr>
              <w:t>Практическое занятие № 42</w:t>
            </w:r>
            <w:r w:rsidRPr="006128C8">
              <w:rPr>
                <w:bCs/>
                <w:i/>
                <w:sz w:val="26"/>
                <w:szCs w:val="26"/>
                <w:highlight w:val="yellow"/>
              </w:rPr>
              <w:t xml:space="preserve"> </w:t>
            </w:r>
          </w:p>
          <w:p w14:paraId="547C3512" w14:textId="77777777" w:rsidR="005C0A83" w:rsidRPr="005C0A83" w:rsidRDefault="005C0A83" w:rsidP="005C0A83">
            <w:pPr>
              <w:jc w:val="both"/>
              <w:rPr>
                <w:bCs/>
                <w:sz w:val="26"/>
                <w:szCs w:val="26"/>
              </w:rPr>
            </w:pPr>
            <w:r w:rsidRPr="006128C8">
              <w:rPr>
                <w:bCs/>
                <w:sz w:val="26"/>
                <w:szCs w:val="26"/>
              </w:rPr>
              <w:t>Фармакотерапия забо</w:t>
            </w:r>
            <w:r>
              <w:rPr>
                <w:bCs/>
                <w:sz w:val="26"/>
                <w:szCs w:val="26"/>
              </w:rPr>
              <w:t>леваний костно-мышечной системы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C0CE5F5" w14:textId="77777777" w:rsidR="005C0A83" w:rsidRPr="006128C8" w:rsidRDefault="005C0A83" w:rsidP="00942055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5DEA97D" w14:textId="77777777" w:rsidR="005C0A83" w:rsidRDefault="005C0A83" w:rsidP="005C0A83">
            <w:pPr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4</w:t>
            </w:r>
          </w:p>
        </w:tc>
      </w:tr>
      <w:tr w:rsidR="00D94A48" w:rsidRPr="006128C8" w14:paraId="5C21341D" w14:textId="77777777" w:rsidTr="008F2DAC">
        <w:trPr>
          <w:trHeight w:val="576"/>
        </w:trPr>
        <w:tc>
          <w:tcPr>
            <w:tcW w:w="1088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F9AC901" w14:textId="77777777" w:rsidR="00D94A48" w:rsidRPr="006128C8" w:rsidRDefault="00D94A48" w:rsidP="00942055">
            <w:pPr>
              <w:jc w:val="both"/>
              <w:rPr>
                <w:bCs/>
                <w:i/>
                <w:sz w:val="26"/>
                <w:szCs w:val="26"/>
              </w:rPr>
            </w:pPr>
            <w:r w:rsidRPr="006128C8">
              <w:rPr>
                <w:bCs/>
                <w:i/>
                <w:sz w:val="26"/>
                <w:szCs w:val="26"/>
              </w:rPr>
              <w:t>Практическое занятие № 43</w:t>
            </w:r>
          </w:p>
          <w:p w14:paraId="401DF2EC" w14:textId="77777777" w:rsidR="00D94A48" w:rsidRPr="006128C8" w:rsidRDefault="00D94A48" w:rsidP="00942055">
            <w:pPr>
              <w:jc w:val="both"/>
              <w:rPr>
                <w:bCs/>
                <w:sz w:val="26"/>
                <w:szCs w:val="26"/>
              </w:rPr>
            </w:pPr>
            <w:r w:rsidRPr="006128C8">
              <w:rPr>
                <w:bCs/>
                <w:sz w:val="26"/>
                <w:szCs w:val="26"/>
              </w:rPr>
              <w:t>Фармакотерапия заболеваний беременных и детей раннего возраста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7FD0D1E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1ED1962" w14:textId="77777777" w:rsidR="00D94A48" w:rsidRPr="006128C8" w:rsidRDefault="00D94A48" w:rsidP="00942055">
            <w:pPr>
              <w:jc w:val="center"/>
              <w:rPr>
                <w:sz w:val="26"/>
                <w:szCs w:val="26"/>
              </w:rPr>
            </w:pPr>
            <w:r w:rsidRPr="006128C8">
              <w:rPr>
                <w:sz w:val="26"/>
                <w:szCs w:val="26"/>
              </w:rPr>
              <w:t>4</w:t>
            </w:r>
          </w:p>
          <w:p w14:paraId="1FF38425" w14:textId="77777777" w:rsidR="005C0A83" w:rsidRPr="006128C8" w:rsidRDefault="005C0A83" w:rsidP="005C0A83">
            <w:pPr>
              <w:rPr>
                <w:sz w:val="26"/>
                <w:szCs w:val="26"/>
              </w:rPr>
            </w:pPr>
          </w:p>
        </w:tc>
      </w:tr>
      <w:tr w:rsidR="00D94A48" w:rsidRPr="006128C8" w14:paraId="77D8EEF5" w14:textId="77777777" w:rsidTr="008F2DAC">
        <w:tc>
          <w:tcPr>
            <w:tcW w:w="1088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D930FA" w14:textId="77777777" w:rsidR="00D94A48" w:rsidRPr="006128C8" w:rsidRDefault="00D94A48" w:rsidP="00942055">
            <w:pPr>
              <w:jc w:val="right"/>
              <w:rPr>
                <w:b/>
                <w:sz w:val="26"/>
                <w:szCs w:val="26"/>
              </w:rPr>
            </w:pPr>
            <w:r w:rsidRPr="006128C8">
              <w:rPr>
                <w:b/>
                <w:sz w:val="26"/>
                <w:szCs w:val="26"/>
              </w:rPr>
              <w:t>Итого</w:t>
            </w:r>
          </w:p>
        </w:tc>
        <w:tc>
          <w:tcPr>
            <w:tcW w:w="144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38A4A3" w14:textId="77777777" w:rsidR="00D94A48" w:rsidRPr="006128C8" w:rsidRDefault="00D94A48" w:rsidP="00942055">
            <w:pPr>
              <w:jc w:val="center"/>
              <w:rPr>
                <w:b/>
                <w:sz w:val="26"/>
                <w:szCs w:val="26"/>
              </w:rPr>
            </w:pPr>
            <w:r w:rsidRPr="006128C8">
              <w:rPr>
                <w:b/>
                <w:sz w:val="26"/>
                <w:szCs w:val="26"/>
              </w:rPr>
              <w:t>3</w:t>
            </w:r>
            <w:r w:rsidRPr="006128C8">
              <w:rPr>
                <w:b/>
                <w:sz w:val="26"/>
                <w:szCs w:val="26"/>
                <w:lang w:val="en-US"/>
              </w:rPr>
              <w:t>3</w:t>
            </w:r>
            <w:r w:rsidRPr="006128C8">
              <w:rPr>
                <w:b/>
                <w:sz w:val="26"/>
                <w:szCs w:val="26"/>
              </w:rPr>
              <w:t>2</w:t>
            </w:r>
          </w:p>
        </w:tc>
        <w:tc>
          <w:tcPr>
            <w:tcW w:w="18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10D570" w14:textId="77777777" w:rsidR="00D94A48" w:rsidRPr="006128C8" w:rsidRDefault="00D94A48" w:rsidP="00942055">
            <w:pPr>
              <w:jc w:val="center"/>
              <w:rPr>
                <w:b/>
                <w:sz w:val="26"/>
                <w:szCs w:val="26"/>
              </w:rPr>
            </w:pPr>
            <w:r w:rsidRPr="006128C8">
              <w:rPr>
                <w:b/>
                <w:sz w:val="26"/>
                <w:szCs w:val="26"/>
              </w:rPr>
              <w:t>172</w:t>
            </w:r>
          </w:p>
        </w:tc>
      </w:tr>
    </w:tbl>
    <w:p w14:paraId="58541740" w14:textId="77777777" w:rsidR="00FA4328" w:rsidRDefault="00FA4328" w:rsidP="00FA4328">
      <w:pPr>
        <w:rPr>
          <w:b/>
          <w:sz w:val="28"/>
          <w:szCs w:val="28"/>
        </w:rPr>
        <w:sectPr w:rsidR="00FA4328" w:rsidSect="00715EC6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14:paraId="2D0CE1F8" w14:textId="77777777" w:rsidR="00FA4328" w:rsidRPr="00C96F3F" w:rsidRDefault="00FA4328" w:rsidP="001A53B7">
      <w:pPr>
        <w:spacing w:after="120"/>
        <w:jc w:val="center"/>
        <w:rPr>
          <w:b/>
          <w:sz w:val="28"/>
          <w:szCs w:val="28"/>
        </w:rPr>
      </w:pPr>
      <w:r w:rsidRPr="00C96F3F">
        <w:rPr>
          <w:b/>
          <w:sz w:val="28"/>
          <w:szCs w:val="28"/>
        </w:rPr>
        <w:lastRenderedPageBreak/>
        <w:t>СОДЕРЖАНИЕ ПРОГРАММЫ</w:t>
      </w:r>
    </w:p>
    <w:tbl>
      <w:tblPr>
        <w:tblW w:w="140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76"/>
        <w:gridCol w:w="4676"/>
        <w:gridCol w:w="4677"/>
      </w:tblGrid>
      <w:tr w:rsidR="00FA4328" w:rsidRPr="00F2405D" w14:paraId="1B5C1AFB" w14:textId="77777777" w:rsidTr="00112BC5">
        <w:trPr>
          <w:tblHeader/>
        </w:trPr>
        <w:tc>
          <w:tcPr>
            <w:tcW w:w="4676" w:type="dxa"/>
            <w:tcBorders>
              <w:bottom w:val="single" w:sz="4" w:space="0" w:color="auto"/>
            </w:tcBorders>
            <w:vAlign w:val="center"/>
          </w:tcPr>
          <w:p w14:paraId="28078E02" w14:textId="77777777" w:rsidR="00FA4328" w:rsidRPr="00F2405D" w:rsidRDefault="00FA4328" w:rsidP="00942055">
            <w:pPr>
              <w:jc w:val="center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Цель обучения</w:t>
            </w:r>
          </w:p>
        </w:tc>
        <w:tc>
          <w:tcPr>
            <w:tcW w:w="4676" w:type="dxa"/>
            <w:tcBorders>
              <w:bottom w:val="single" w:sz="4" w:space="0" w:color="auto"/>
            </w:tcBorders>
            <w:vAlign w:val="center"/>
          </w:tcPr>
          <w:p w14:paraId="44DFAB42" w14:textId="77777777" w:rsidR="00FA4328" w:rsidRPr="00F2405D" w:rsidRDefault="00FA4328" w:rsidP="00942055">
            <w:pPr>
              <w:jc w:val="center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Содержание темы</w:t>
            </w:r>
          </w:p>
        </w:tc>
        <w:tc>
          <w:tcPr>
            <w:tcW w:w="4677" w:type="dxa"/>
            <w:tcBorders>
              <w:bottom w:val="single" w:sz="4" w:space="0" w:color="auto"/>
            </w:tcBorders>
            <w:vAlign w:val="center"/>
          </w:tcPr>
          <w:p w14:paraId="53B9D639" w14:textId="77777777" w:rsidR="00FA4328" w:rsidRPr="00F2405D" w:rsidRDefault="00FA4328" w:rsidP="00942055">
            <w:pPr>
              <w:jc w:val="center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Результат </w:t>
            </w:r>
          </w:p>
        </w:tc>
      </w:tr>
      <w:tr w:rsidR="00FA4328" w:rsidRPr="00F2405D" w14:paraId="575941D6" w14:textId="77777777" w:rsidTr="00112BC5">
        <w:tc>
          <w:tcPr>
            <w:tcW w:w="14029" w:type="dxa"/>
            <w:gridSpan w:val="3"/>
            <w:tcBorders>
              <w:bottom w:val="nil"/>
            </w:tcBorders>
            <w:vAlign w:val="center"/>
          </w:tcPr>
          <w:p w14:paraId="3783D398" w14:textId="6F4D2FD4" w:rsidR="00FA4328" w:rsidRPr="00F2405D" w:rsidRDefault="0034461C" w:rsidP="008A15EC">
            <w:pPr>
              <w:jc w:val="center"/>
              <w:rPr>
                <w:b/>
                <w:sz w:val="26"/>
                <w:szCs w:val="26"/>
              </w:rPr>
            </w:pPr>
            <w:r w:rsidRPr="0034461C">
              <w:rPr>
                <w:b/>
                <w:smallCaps/>
                <w:sz w:val="26"/>
                <w:szCs w:val="26"/>
              </w:rPr>
              <w:t>Введение</w:t>
            </w:r>
          </w:p>
        </w:tc>
      </w:tr>
      <w:tr w:rsidR="00FA4328" w:rsidRPr="00F2405D" w14:paraId="3BEA3A7B" w14:textId="77777777" w:rsidTr="00112BC5">
        <w:tc>
          <w:tcPr>
            <w:tcW w:w="4676" w:type="dxa"/>
            <w:tcBorders>
              <w:top w:val="nil"/>
              <w:bottom w:val="nil"/>
            </w:tcBorders>
          </w:tcPr>
          <w:p w14:paraId="163FA3DC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Ознакомить с целями и задачами учебного предмета «Фармакология», связью с </w:t>
            </w:r>
            <w:r w:rsidR="00C154BD">
              <w:rPr>
                <w:sz w:val="26"/>
                <w:szCs w:val="26"/>
              </w:rPr>
              <w:t>иными</w:t>
            </w:r>
            <w:r w:rsidRPr="00F2405D">
              <w:rPr>
                <w:sz w:val="26"/>
                <w:szCs w:val="26"/>
              </w:rPr>
              <w:t xml:space="preserve"> учебными предметами. </w:t>
            </w:r>
          </w:p>
          <w:p w14:paraId="51D65B10" w14:textId="3F955458" w:rsidR="00FA4328" w:rsidRPr="00F2405D" w:rsidRDefault="00FA4328" w:rsidP="008A15EC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теоретические знания о разделах фармакологии, классификации лекарственных средств</w:t>
            </w:r>
            <w:r w:rsidR="002C2D1D">
              <w:rPr>
                <w:sz w:val="26"/>
                <w:szCs w:val="26"/>
              </w:rPr>
              <w:t xml:space="preserve"> </w:t>
            </w:r>
            <w:r w:rsidR="0043209B">
              <w:rPr>
                <w:sz w:val="26"/>
                <w:szCs w:val="26"/>
              </w:rPr>
              <w:t>(</w:t>
            </w:r>
            <w:r w:rsidR="002C2D1D">
              <w:rPr>
                <w:sz w:val="26"/>
                <w:szCs w:val="26"/>
              </w:rPr>
              <w:t>ЛС)</w:t>
            </w:r>
            <w:r w:rsidRPr="00F2405D">
              <w:rPr>
                <w:sz w:val="26"/>
                <w:szCs w:val="26"/>
              </w:rPr>
              <w:t>, об основных понятиях и терминах в фармакологии</w:t>
            </w:r>
            <w:r w:rsidR="00A42742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27705852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Цели и задачи учебного предмета «Фармакология», ее связь с </w:t>
            </w:r>
            <w:r w:rsidR="00C154BD">
              <w:rPr>
                <w:sz w:val="26"/>
                <w:szCs w:val="26"/>
              </w:rPr>
              <w:t>иными</w:t>
            </w:r>
            <w:r w:rsidRPr="00F2405D">
              <w:rPr>
                <w:sz w:val="26"/>
                <w:szCs w:val="26"/>
              </w:rPr>
              <w:t xml:space="preserve"> учебными предметами. </w:t>
            </w:r>
          </w:p>
          <w:p w14:paraId="1BF8FDA9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Основные разделы фармакологии. Классификация лекарственных средств. Основные понятия и термины в фармакологии (международное непатентованное наименование, торговое название лекарственного средства, оригинальное и генерическое лекарственное средство, лекарственное вещество, лекарственное средство, лекарственный препарат, лекарственная форма). </w:t>
            </w:r>
          </w:p>
          <w:p w14:paraId="3A27F4E4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Источники получения лекарственных средств. Изыскание новых лекарственных средств, проведение клинических испытаний</w:t>
            </w:r>
            <w:r w:rsidR="00A42742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29EAA705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Называет цели и задачи учебного предмета </w:t>
            </w:r>
            <w:r w:rsidRPr="00F2405D">
              <w:rPr>
                <w:sz w:val="26"/>
                <w:szCs w:val="26"/>
                <w:lang w:eastAsia="zh-CN"/>
              </w:rPr>
              <w:t>«Фармакология»</w:t>
            </w:r>
            <w:r w:rsidRPr="00F2405D">
              <w:rPr>
                <w:sz w:val="26"/>
                <w:szCs w:val="26"/>
              </w:rPr>
              <w:t xml:space="preserve">, высказывает общее суждение о связи с </w:t>
            </w:r>
            <w:r w:rsidR="00C154BD">
              <w:rPr>
                <w:sz w:val="26"/>
                <w:szCs w:val="26"/>
              </w:rPr>
              <w:t>иными</w:t>
            </w:r>
            <w:r w:rsidRPr="00F2405D">
              <w:rPr>
                <w:sz w:val="26"/>
                <w:szCs w:val="26"/>
              </w:rPr>
              <w:t xml:space="preserve"> учебными предметами. </w:t>
            </w:r>
          </w:p>
          <w:p w14:paraId="3221208B" w14:textId="408B0472" w:rsidR="00FA4328" w:rsidRPr="00F2405D" w:rsidRDefault="00B257B0" w:rsidP="008A15EC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Формулирует</w:t>
            </w:r>
            <w:r w:rsidR="00FA4328" w:rsidRPr="00F2405D">
              <w:rPr>
                <w:sz w:val="26"/>
                <w:szCs w:val="26"/>
              </w:rPr>
              <w:t xml:space="preserve"> основные разделы фармакологии, классификацию лекарственных средств. Объясняет основные п</w:t>
            </w:r>
            <w:r w:rsidR="00AC3D41" w:rsidRPr="00F2405D">
              <w:rPr>
                <w:sz w:val="26"/>
                <w:szCs w:val="26"/>
              </w:rPr>
              <w:t>онятия и термины в фармакологии</w:t>
            </w:r>
            <w:r w:rsidR="00A42742" w:rsidRPr="00F2405D">
              <w:rPr>
                <w:sz w:val="26"/>
                <w:szCs w:val="26"/>
              </w:rPr>
              <w:t>.</w:t>
            </w:r>
          </w:p>
        </w:tc>
      </w:tr>
      <w:tr w:rsidR="00FA4328" w:rsidRPr="00F2405D" w14:paraId="55E7EF5F" w14:textId="77777777" w:rsidTr="00112BC5">
        <w:trPr>
          <w:trHeight w:val="50"/>
        </w:trPr>
        <w:tc>
          <w:tcPr>
            <w:tcW w:w="14029" w:type="dxa"/>
            <w:gridSpan w:val="3"/>
            <w:tcBorders>
              <w:top w:val="nil"/>
              <w:bottom w:val="nil"/>
            </w:tcBorders>
            <w:vAlign w:val="center"/>
          </w:tcPr>
          <w:p w14:paraId="23D24D30" w14:textId="230D9B75" w:rsidR="00FA4328" w:rsidRPr="00F2405D" w:rsidRDefault="00AA3DF8" w:rsidP="00942055">
            <w:pPr>
              <w:jc w:val="center"/>
              <w:rPr>
                <w:b/>
                <w:sz w:val="26"/>
                <w:szCs w:val="26"/>
                <w:vertAlign w:val="superscript"/>
              </w:rPr>
            </w:pPr>
            <w:r w:rsidRPr="00F52742">
              <w:rPr>
                <w:smallCaps/>
                <w:sz w:val="26"/>
                <w:szCs w:val="26"/>
              </w:rPr>
              <w:t xml:space="preserve">Раздел </w:t>
            </w:r>
            <w:r w:rsidRPr="00F52742">
              <w:rPr>
                <w:smallCaps/>
                <w:sz w:val="26"/>
                <w:szCs w:val="26"/>
                <w:lang w:val="en-US"/>
              </w:rPr>
              <w:t>I</w:t>
            </w:r>
            <w:r w:rsidRPr="00F52742">
              <w:rPr>
                <w:smallCaps/>
                <w:sz w:val="26"/>
                <w:szCs w:val="26"/>
              </w:rPr>
              <w:t>.</w:t>
            </w:r>
            <w:r w:rsidRPr="00326E39">
              <w:rPr>
                <w:sz w:val="26"/>
                <w:szCs w:val="26"/>
              </w:rPr>
              <w:t xml:space="preserve"> </w:t>
            </w:r>
            <w:r w:rsidR="008A15EC">
              <w:rPr>
                <w:b/>
                <w:smallCaps/>
                <w:sz w:val="26"/>
                <w:szCs w:val="26"/>
              </w:rPr>
              <w:t>Общая р</w:t>
            </w:r>
            <w:r w:rsidR="008A15EC" w:rsidRPr="008A15EC">
              <w:rPr>
                <w:b/>
                <w:smallCaps/>
                <w:sz w:val="26"/>
                <w:szCs w:val="26"/>
              </w:rPr>
              <w:t>ецептура</w:t>
            </w:r>
          </w:p>
        </w:tc>
      </w:tr>
      <w:tr w:rsidR="00B164E9" w:rsidRPr="00F2405D" w14:paraId="7963EC1F" w14:textId="77777777" w:rsidTr="00112BC5">
        <w:trPr>
          <w:trHeight w:val="50"/>
        </w:trPr>
        <w:tc>
          <w:tcPr>
            <w:tcW w:w="14029" w:type="dxa"/>
            <w:gridSpan w:val="3"/>
            <w:tcBorders>
              <w:top w:val="nil"/>
              <w:bottom w:val="nil"/>
            </w:tcBorders>
            <w:vAlign w:val="center"/>
          </w:tcPr>
          <w:p w14:paraId="3DD6ED8C" w14:textId="77777777" w:rsidR="00B164E9" w:rsidRPr="00F2405D" w:rsidRDefault="00B164E9" w:rsidP="00B164E9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t>Практическое занятие № 1</w:t>
            </w:r>
          </w:p>
        </w:tc>
      </w:tr>
      <w:tr w:rsidR="00FA4328" w:rsidRPr="00F2405D" w14:paraId="4A19FD9C" w14:textId="77777777" w:rsidTr="00112BC5">
        <w:tc>
          <w:tcPr>
            <w:tcW w:w="4676" w:type="dxa"/>
            <w:tcBorders>
              <w:top w:val="nil"/>
              <w:bottom w:val="nil"/>
            </w:tcBorders>
          </w:tcPr>
          <w:p w14:paraId="0966606B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Ознакомить с правилами выписывания лекарственных средств в разных лекарственных формах и демонстрационными лекарственными средствами в различных лекарственных формах. </w:t>
            </w:r>
          </w:p>
          <w:p w14:paraId="378DA5CA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Научить выписывать лекарственные средства в разных лекарственных формах</w:t>
            </w:r>
            <w:r w:rsidR="00A42742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2A8121FA" w14:textId="488981D6" w:rsidR="00FA4328" w:rsidRPr="00F2405D" w:rsidRDefault="00FA4328" w:rsidP="000E507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Выписывание рецептов врача на лекарственные средства в разных лекарственных формах.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37014AE3" w14:textId="2F5CDF60" w:rsidR="00FA4328" w:rsidRPr="00F2405D" w:rsidRDefault="00B257B0" w:rsidP="00F7102E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Объясняет</w:t>
            </w:r>
            <w:r w:rsidR="00FA4328" w:rsidRPr="00F2405D">
              <w:rPr>
                <w:sz w:val="26"/>
                <w:szCs w:val="26"/>
              </w:rPr>
              <w:t xml:space="preserve"> правила выписывания лекарственных средств в разных лекарственных формах.</w:t>
            </w:r>
          </w:p>
          <w:p w14:paraId="47A2C2DA" w14:textId="77777777" w:rsidR="00FA4328" w:rsidRPr="00F7102E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Выписывает рецепты на лекарственные средства в разных лекарственных формах</w:t>
            </w:r>
            <w:r w:rsidR="00A42742" w:rsidRPr="00F2405D">
              <w:rPr>
                <w:sz w:val="26"/>
                <w:szCs w:val="26"/>
              </w:rPr>
              <w:t>.</w:t>
            </w:r>
          </w:p>
        </w:tc>
      </w:tr>
      <w:tr w:rsidR="00FA4328" w:rsidRPr="00F2405D" w14:paraId="7B049404" w14:textId="77777777" w:rsidTr="00112BC5">
        <w:tc>
          <w:tcPr>
            <w:tcW w:w="14029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62233066" w14:textId="0FF3D25C" w:rsidR="00FA4328" w:rsidRPr="00F2405D" w:rsidRDefault="00AA3DF8" w:rsidP="00942055">
            <w:pPr>
              <w:jc w:val="center"/>
              <w:rPr>
                <w:b/>
                <w:sz w:val="26"/>
                <w:szCs w:val="26"/>
              </w:rPr>
            </w:pPr>
            <w:r w:rsidRPr="00F52742">
              <w:rPr>
                <w:smallCaps/>
                <w:sz w:val="26"/>
                <w:szCs w:val="26"/>
              </w:rPr>
              <w:lastRenderedPageBreak/>
              <w:t>Раздел</w:t>
            </w:r>
            <w:r w:rsidR="00FA4328" w:rsidRPr="00F2405D">
              <w:rPr>
                <w:sz w:val="26"/>
                <w:szCs w:val="26"/>
              </w:rPr>
              <w:t xml:space="preserve"> </w:t>
            </w:r>
            <w:r w:rsidR="00FA4328" w:rsidRPr="00F2405D">
              <w:rPr>
                <w:sz w:val="26"/>
                <w:szCs w:val="26"/>
                <w:lang w:val="en-US"/>
              </w:rPr>
              <w:t>II</w:t>
            </w:r>
            <w:r w:rsidR="00FA4328" w:rsidRPr="00F2405D">
              <w:rPr>
                <w:sz w:val="26"/>
                <w:szCs w:val="26"/>
              </w:rPr>
              <w:t xml:space="preserve">. </w:t>
            </w:r>
            <w:r>
              <w:rPr>
                <w:b/>
                <w:smallCaps/>
                <w:sz w:val="26"/>
                <w:szCs w:val="26"/>
              </w:rPr>
              <w:t>Общая ф</w:t>
            </w:r>
            <w:r w:rsidRPr="00AA3DF8">
              <w:rPr>
                <w:b/>
                <w:smallCaps/>
                <w:sz w:val="26"/>
                <w:szCs w:val="26"/>
              </w:rPr>
              <w:t>армакология</w:t>
            </w:r>
          </w:p>
        </w:tc>
      </w:tr>
      <w:tr w:rsidR="00FA4328" w:rsidRPr="00F2405D" w14:paraId="54DA281C" w14:textId="77777777" w:rsidTr="00112BC5">
        <w:trPr>
          <w:trHeight w:val="50"/>
        </w:trPr>
        <w:tc>
          <w:tcPr>
            <w:tcW w:w="14029" w:type="dxa"/>
            <w:gridSpan w:val="3"/>
            <w:tcBorders>
              <w:top w:val="nil"/>
              <w:bottom w:val="nil"/>
            </w:tcBorders>
            <w:vAlign w:val="center"/>
          </w:tcPr>
          <w:p w14:paraId="79AF4AEC" w14:textId="565AE4DF" w:rsidR="00FA4328" w:rsidRPr="00F2405D" w:rsidRDefault="00FA4328" w:rsidP="00942055">
            <w:pPr>
              <w:jc w:val="center"/>
              <w:rPr>
                <w:sz w:val="26"/>
                <w:szCs w:val="26"/>
              </w:rPr>
            </w:pPr>
            <w:r w:rsidRPr="00C2495C">
              <w:rPr>
                <w:sz w:val="26"/>
                <w:szCs w:val="26"/>
              </w:rPr>
              <w:t xml:space="preserve">Тема </w:t>
            </w:r>
            <w:r w:rsidR="008A12B6" w:rsidRPr="008A12B6">
              <w:rPr>
                <w:sz w:val="26"/>
                <w:szCs w:val="26"/>
              </w:rPr>
              <w:t>2.</w:t>
            </w:r>
            <w:r w:rsidRPr="008A12B6">
              <w:rPr>
                <w:sz w:val="26"/>
                <w:szCs w:val="26"/>
              </w:rPr>
              <w:t>1.</w:t>
            </w:r>
            <w:r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b/>
                <w:sz w:val="26"/>
                <w:szCs w:val="26"/>
              </w:rPr>
              <w:t>Основные вопросы общей фармакологии</w:t>
            </w:r>
          </w:p>
        </w:tc>
      </w:tr>
      <w:tr w:rsidR="00FA4328" w:rsidRPr="00F2405D" w14:paraId="0DC9D7BE" w14:textId="77777777" w:rsidTr="00112BC5">
        <w:trPr>
          <w:trHeight w:val="396"/>
        </w:trPr>
        <w:tc>
          <w:tcPr>
            <w:tcW w:w="4676" w:type="dxa"/>
            <w:tcBorders>
              <w:top w:val="nil"/>
              <w:bottom w:val="nil"/>
              <w:right w:val="nil"/>
            </w:tcBorders>
          </w:tcPr>
          <w:p w14:paraId="5041950F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знания о фармакокинетике и фармакодинамике лекарственных средств, о побочном и токсическом действии, комбинированном действии лекарственных средств.</w:t>
            </w:r>
          </w:p>
          <w:p w14:paraId="48AEC4B3" w14:textId="5E46CC53" w:rsidR="00FA4328" w:rsidRPr="00F2405D" w:rsidRDefault="00FA4328" w:rsidP="000E507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Объяснить факторы, влияющие на действие лекарственных средств</w:t>
            </w:r>
            <w:r w:rsidR="00A42742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  <w:right w:val="single" w:sz="4" w:space="0" w:color="auto"/>
            </w:tcBorders>
          </w:tcPr>
          <w:p w14:paraId="73BCDA92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Пути и способы введения лекарственных средств в организм, их классификация и характеристика. Всасывание, распределение, биотрансформация, биодоступность. </w:t>
            </w:r>
          </w:p>
          <w:p w14:paraId="2F1A012F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Пути выведения лекарственных средств. Механизм действия лекарственных средств, фармакологические эффекты. </w:t>
            </w:r>
          </w:p>
          <w:p w14:paraId="13AC4284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Виды действия лекарственных средств: прямое, рефлекторное, косвенное, местное, обратимое, необратимое, резорбтивное, селективное, неселективное,</w:t>
            </w:r>
            <w:r w:rsidRPr="00F7102E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 xml:space="preserve">рефлекторное. Факторы, влияющие на действия лекарственных средств. </w:t>
            </w:r>
          </w:p>
          <w:p w14:paraId="52807EA5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Побочное и токсическое действие лекарственных средств, классификация. </w:t>
            </w:r>
          </w:p>
          <w:p w14:paraId="26875EBA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Изменение действия лекарственных средств при повторном применении: «синдром отмены», кумуляция, толерантность, лекарственная зависимость. </w:t>
            </w:r>
          </w:p>
          <w:p w14:paraId="3249D6CB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Комбинированное действие лекарственных средств: синергизм, антагонизм, их виды</w:t>
            </w:r>
            <w:r w:rsidR="00A42742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5C1FFB0" w14:textId="7C0633C8" w:rsidR="00FA4328" w:rsidRPr="00F2405D" w:rsidRDefault="00B257B0" w:rsidP="00F7102E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Излагает</w:t>
            </w:r>
            <w:r w:rsidR="00FA4328" w:rsidRPr="00F2405D">
              <w:rPr>
                <w:sz w:val="26"/>
                <w:szCs w:val="26"/>
              </w:rPr>
              <w:t xml:space="preserve">, </w:t>
            </w:r>
            <w:r w:rsidR="00991E4D">
              <w:rPr>
                <w:sz w:val="26"/>
                <w:szCs w:val="26"/>
              </w:rPr>
              <w:t>дает описание путей</w:t>
            </w:r>
            <w:r w:rsidR="00FA4328" w:rsidRPr="00F2405D">
              <w:rPr>
                <w:sz w:val="26"/>
                <w:szCs w:val="26"/>
              </w:rPr>
              <w:t xml:space="preserve"> введения лекарственных средств в организм. Объясняет понятие всасывания, распределения, биотрансформации, биодоступности лекарственных средств. </w:t>
            </w:r>
          </w:p>
          <w:p w14:paraId="0E7AE9E4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Называет пути выведения лекарственных средств. </w:t>
            </w:r>
          </w:p>
          <w:p w14:paraId="1C6B9956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Высказывает общее суждение о механизмах действия, фармакологических эффектах, видах действия лекарственных средств, факторах, влияющих на действия лекарственных средств. </w:t>
            </w:r>
          </w:p>
          <w:p w14:paraId="66E632FC" w14:textId="20112FD8" w:rsidR="00FA4328" w:rsidRPr="00F2405D" w:rsidRDefault="00B257B0" w:rsidP="00F7102E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Излагает</w:t>
            </w:r>
            <w:r w:rsidR="00FA4328" w:rsidRPr="00F2405D">
              <w:rPr>
                <w:sz w:val="26"/>
                <w:szCs w:val="26"/>
              </w:rPr>
              <w:t xml:space="preserve">, </w:t>
            </w:r>
            <w:r w:rsidR="00991E4D">
              <w:rPr>
                <w:sz w:val="26"/>
                <w:szCs w:val="26"/>
              </w:rPr>
              <w:t>дает описание побочных и токсических действий</w:t>
            </w:r>
            <w:r w:rsidR="00FA4328" w:rsidRPr="00F2405D">
              <w:rPr>
                <w:sz w:val="26"/>
                <w:szCs w:val="26"/>
              </w:rPr>
              <w:t xml:space="preserve"> лекарственных средств. Раскрывает изменение действия лекарственных средств при повторном применении. </w:t>
            </w:r>
          </w:p>
          <w:p w14:paraId="283ED6F9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Объясняет комбинированное действие лекарственных средств</w:t>
            </w:r>
            <w:r w:rsidR="00A42742" w:rsidRPr="00F2405D">
              <w:rPr>
                <w:sz w:val="26"/>
                <w:szCs w:val="26"/>
              </w:rPr>
              <w:t>.</w:t>
            </w:r>
          </w:p>
        </w:tc>
      </w:tr>
      <w:tr w:rsidR="00B164E9" w:rsidRPr="00F2405D" w14:paraId="53C6A2B5" w14:textId="77777777" w:rsidTr="00112BC5">
        <w:trPr>
          <w:trHeight w:val="157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136639DE" w14:textId="77777777" w:rsidR="00B164E9" w:rsidRPr="00F2405D" w:rsidRDefault="00B164E9" w:rsidP="00B164E9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lastRenderedPageBreak/>
              <w:t>Практическое занятие № 2</w:t>
            </w:r>
          </w:p>
        </w:tc>
      </w:tr>
      <w:tr w:rsidR="00FA4328" w:rsidRPr="00F2405D" w14:paraId="7CF3D737" w14:textId="77777777" w:rsidTr="00112BC5">
        <w:trPr>
          <w:trHeight w:val="396"/>
        </w:trPr>
        <w:tc>
          <w:tcPr>
            <w:tcW w:w="4676" w:type="dxa"/>
            <w:tcBorders>
              <w:top w:val="nil"/>
              <w:bottom w:val="nil"/>
            </w:tcBorders>
          </w:tcPr>
          <w:p w14:paraId="065CE847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Закрепить знания о фармакокинетике и фармакодинамике, побочном и токсическом действии лекарственных средств. </w:t>
            </w:r>
          </w:p>
          <w:p w14:paraId="1740110B" w14:textId="2914B3A0" w:rsidR="00FA4328" w:rsidRPr="00F7102E" w:rsidRDefault="00FA4328" w:rsidP="000E507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практические знания о путях введения лекарственных средств в организм в соответствии с лекарственной формой</w:t>
            </w:r>
            <w:r w:rsidR="00A42742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4FA767A2" w14:textId="1A3BD113" w:rsidR="00FA4328" w:rsidRPr="00F2405D" w:rsidRDefault="00FA4328" w:rsidP="000E507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Фармакокинетика и фармакодинамика лекарственных средств.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643F9AE6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Излагает основные принципы фармакокинетики и фармакодинамики лекарственных средств. </w:t>
            </w:r>
          </w:p>
          <w:p w14:paraId="77265CB7" w14:textId="34726CD3" w:rsidR="00FA4328" w:rsidRPr="00F2405D" w:rsidRDefault="00991E4D" w:rsidP="00F7102E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Дает описание основных путей</w:t>
            </w:r>
            <w:r w:rsidR="00FA4328" w:rsidRPr="00F2405D">
              <w:rPr>
                <w:sz w:val="26"/>
                <w:szCs w:val="26"/>
              </w:rPr>
              <w:t xml:space="preserve"> введения лекарственных средств в организм. Объясняет побочное и токсическое действие лекарственных средств. </w:t>
            </w:r>
          </w:p>
          <w:p w14:paraId="15BFDFA7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Оформляет извещение о выявленных нежелательных реакциях, в том числе побочных реакциях, на лекарственные средства</w:t>
            </w:r>
            <w:r w:rsidR="00A42742" w:rsidRPr="00F2405D">
              <w:rPr>
                <w:sz w:val="26"/>
                <w:szCs w:val="26"/>
              </w:rPr>
              <w:t>.</w:t>
            </w:r>
          </w:p>
        </w:tc>
      </w:tr>
      <w:tr w:rsidR="00FA4328" w:rsidRPr="00F2405D" w14:paraId="232B5207" w14:textId="77777777" w:rsidTr="00112BC5">
        <w:trPr>
          <w:trHeight w:val="150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3194591C" w14:textId="0F88F5AD" w:rsidR="00FA4328" w:rsidRPr="00F2405D" w:rsidRDefault="00AA3DF8" w:rsidP="00942055">
            <w:pPr>
              <w:jc w:val="center"/>
              <w:rPr>
                <w:b/>
                <w:sz w:val="26"/>
                <w:szCs w:val="26"/>
              </w:rPr>
            </w:pPr>
            <w:r w:rsidRPr="00AA3DF8">
              <w:rPr>
                <w:smallCaps/>
                <w:sz w:val="26"/>
                <w:szCs w:val="26"/>
              </w:rPr>
              <w:t xml:space="preserve">Раздел </w:t>
            </w:r>
            <w:r w:rsidR="00FA4328" w:rsidRPr="00F2405D">
              <w:rPr>
                <w:sz w:val="26"/>
                <w:szCs w:val="26"/>
                <w:lang w:val="en-US"/>
              </w:rPr>
              <w:t>III</w:t>
            </w:r>
            <w:r w:rsidR="00FA4328" w:rsidRPr="00F2405D">
              <w:rPr>
                <w:b/>
                <w:sz w:val="26"/>
                <w:szCs w:val="26"/>
              </w:rPr>
              <w:t xml:space="preserve">. </w:t>
            </w:r>
            <w:r>
              <w:rPr>
                <w:b/>
                <w:smallCaps/>
                <w:sz w:val="26"/>
                <w:szCs w:val="26"/>
              </w:rPr>
              <w:t>Частная ф</w:t>
            </w:r>
            <w:r w:rsidRPr="00AA3DF8">
              <w:rPr>
                <w:b/>
                <w:smallCaps/>
                <w:sz w:val="26"/>
                <w:szCs w:val="26"/>
              </w:rPr>
              <w:t>армакология</w:t>
            </w:r>
          </w:p>
        </w:tc>
      </w:tr>
      <w:tr w:rsidR="00FA4328" w:rsidRPr="00F2405D" w14:paraId="42BD3519" w14:textId="77777777" w:rsidTr="00112BC5">
        <w:trPr>
          <w:trHeight w:val="50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4FF69BA0" w14:textId="77777777" w:rsidR="00FA4328" w:rsidRPr="00F2405D" w:rsidRDefault="00FA4328" w:rsidP="00942055">
            <w:pPr>
              <w:jc w:val="center"/>
              <w:rPr>
                <w:sz w:val="26"/>
                <w:szCs w:val="26"/>
              </w:rPr>
            </w:pPr>
            <w:r w:rsidRPr="00C2495C">
              <w:rPr>
                <w:sz w:val="26"/>
                <w:szCs w:val="26"/>
              </w:rPr>
              <w:t>Тема 3.1.</w:t>
            </w:r>
            <w:r w:rsidRPr="00556CF2">
              <w:rPr>
                <w:spacing w:val="40"/>
                <w:sz w:val="26"/>
                <w:szCs w:val="26"/>
              </w:rPr>
              <w:t xml:space="preserve"> </w:t>
            </w:r>
            <w:r w:rsidRPr="00F2405D">
              <w:rPr>
                <w:b/>
                <w:sz w:val="26"/>
                <w:szCs w:val="26"/>
              </w:rPr>
              <w:t>Лекарственные средства, действующие в области афферентных (чувствительных) нервных окончаний</w:t>
            </w:r>
          </w:p>
        </w:tc>
      </w:tr>
      <w:tr w:rsidR="00FA4328" w:rsidRPr="00F2405D" w14:paraId="2AC2B6EC" w14:textId="77777777" w:rsidTr="00112BC5">
        <w:tc>
          <w:tcPr>
            <w:tcW w:w="4676" w:type="dxa"/>
            <w:tcBorders>
              <w:top w:val="nil"/>
              <w:bottom w:val="nil"/>
            </w:tcBorders>
          </w:tcPr>
          <w:p w14:paraId="13C04715" w14:textId="43928087" w:rsidR="005C218A" w:rsidRPr="00F7102E" w:rsidRDefault="00FA4328" w:rsidP="000E507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знания о классификации, фармакодинамике, показаниях к применению, нежелательных реакциях и противопоказаниях лекарственных средств, действующих в области афферентных (чувствительных нервных окончаний)</w:t>
            </w:r>
            <w:r w:rsidR="00A42742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3B82196D" w14:textId="74763A3D" w:rsidR="00FA4328" w:rsidRPr="00F7102E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7102E">
              <w:rPr>
                <w:sz w:val="26"/>
                <w:szCs w:val="26"/>
              </w:rPr>
              <w:t>Местноанестезирующие средства</w:t>
            </w:r>
            <w:r w:rsidR="00E40771" w:rsidRPr="00F7102E">
              <w:rPr>
                <w:sz w:val="26"/>
                <w:szCs w:val="26"/>
              </w:rPr>
              <w:t>:</w:t>
            </w:r>
            <w:r w:rsidR="000E507E">
              <w:rPr>
                <w:sz w:val="26"/>
                <w:szCs w:val="26"/>
              </w:rPr>
              <w:t xml:space="preserve"> </w:t>
            </w:r>
            <w:r w:rsidR="00E40771" w:rsidRPr="00F7102E">
              <w:rPr>
                <w:sz w:val="26"/>
                <w:szCs w:val="26"/>
              </w:rPr>
              <w:t>п</w:t>
            </w:r>
            <w:r w:rsidRPr="00F7102E">
              <w:rPr>
                <w:sz w:val="26"/>
                <w:szCs w:val="26"/>
              </w:rPr>
              <w:t xml:space="preserve">рокаин (новокаин), лидокаин, артикаин (ультракаин), бензокаин, ропивакаин, бупивакаин. Фармакодинамика, лекарственные формы, показания к применению, нежелательные реакции. </w:t>
            </w:r>
          </w:p>
          <w:p w14:paraId="3657CDD8" w14:textId="37BC66A5" w:rsidR="00FA4328" w:rsidRPr="00F7102E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7102E">
              <w:rPr>
                <w:sz w:val="26"/>
                <w:szCs w:val="26"/>
              </w:rPr>
              <w:t>Вяжущие средства</w:t>
            </w:r>
            <w:r w:rsidR="00E40771" w:rsidRPr="00F7102E">
              <w:rPr>
                <w:sz w:val="26"/>
                <w:szCs w:val="26"/>
              </w:rPr>
              <w:t>:</w:t>
            </w:r>
            <w:r w:rsidR="000E507E">
              <w:rPr>
                <w:sz w:val="26"/>
                <w:szCs w:val="26"/>
              </w:rPr>
              <w:t xml:space="preserve"> </w:t>
            </w:r>
            <w:r w:rsidR="00E40771" w:rsidRPr="00F7102E">
              <w:rPr>
                <w:sz w:val="26"/>
                <w:szCs w:val="26"/>
              </w:rPr>
              <w:t>к</w:t>
            </w:r>
            <w:r w:rsidRPr="00F7102E">
              <w:rPr>
                <w:sz w:val="26"/>
                <w:szCs w:val="26"/>
              </w:rPr>
              <w:t xml:space="preserve">ора дуба, корневище змеевика, лапчатки, листья шалфея и других растений, содержащих </w:t>
            </w:r>
            <w:r w:rsidRPr="00F7102E">
              <w:rPr>
                <w:sz w:val="26"/>
                <w:szCs w:val="26"/>
              </w:rPr>
              <w:lastRenderedPageBreak/>
              <w:t xml:space="preserve">дубильные вещества, висмут субцитрат, ксероформ. </w:t>
            </w:r>
          </w:p>
          <w:p w14:paraId="6180A05F" w14:textId="77777777" w:rsidR="00FA4328" w:rsidRPr="00F7102E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7102E">
              <w:rPr>
                <w:sz w:val="26"/>
                <w:szCs w:val="26"/>
              </w:rPr>
              <w:t xml:space="preserve">Фармакодинамика, лекарственные формы, показания к применению, нежелательные реакции. </w:t>
            </w:r>
          </w:p>
          <w:p w14:paraId="1E95529A" w14:textId="77777777" w:rsidR="00FA4328" w:rsidRPr="00F7102E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7102E">
              <w:rPr>
                <w:sz w:val="26"/>
                <w:szCs w:val="26"/>
              </w:rPr>
              <w:t>Обволакивающие средства (слизь семени льна, слизь крахмала), фармакодинамика, показания к применению.</w:t>
            </w:r>
          </w:p>
          <w:p w14:paraId="618E9B9C" w14:textId="77777777" w:rsidR="00FA4328" w:rsidRPr="00F7102E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7102E">
              <w:rPr>
                <w:sz w:val="26"/>
                <w:szCs w:val="26"/>
              </w:rPr>
              <w:t>Адсорбирующие средства</w:t>
            </w:r>
            <w:r w:rsidR="00E40771" w:rsidRPr="00F7102E">
              <w:rPr>
                <w:sz w:val="26"/>
                <w:szCs w:val="26"/>
              </w:rPr>
              <w:t>:</w:t>
            </w:r>
            <w:r w:rsidRPr="00F7102E">
              <w:rPr>
                <w:sz w:val="26"/>
                <w:szCs w:val="26"/>
              </w:rPr>
              <w:t xml:space="preserve"> </w:t>
            </w:r>
          </w:p>
          <w:p w14:paraId="36F49C52" w14:textId="07029753" w:rsidR="00FA4328" w:rsidRPr="00F7102E" w:rsidRDefault="00E40771" w:rsidP="00F7102E">
            <w:pPr>
              <w:ind w:firstLine="284"/>
              <w:jc w:val="both"/>
              <w:rPr>
                <w:sz w:val="26"/>
                <w:szCs w:val="26"/>
              </w:rPr>
            </w:pPr>
            <w:proofErr w:type="gramStart"/>
            <w:r w:rsidRPr="00F7102E">
              <w:rPr>
                <w:sz w:val="26"/>
                <w:szCs w:val="26"/>
              </w:rPr>
              <w:t>у</w:t>
            </w:r>
            <w:r w:rsidR="00FA4328" w:rsidRPr="00F7102E">
              <w:rPr>
                <w:sz w:val="26"/>
                <w:szCs w:val="26"/>
              </w:rPr>
              <w:t>голь</w:t>
            </w:r>
            <w:proofErr w:type="gramEnd"/>
            <w:r w:rsidR="00FA4328" w:rsidRPr="00F7102E">
              <w:rPr>
                <w:sz w:val="26"/>
                <w:szCs w:val="26"/>
              </w:rPr>
              <w:t xml:space="preserve"> активированный, лигнин гидролизный, смект</w:t>
            </w:r>
            <w:r w:rsidR="00FE0EA8" w:rsidRPr="00F7102E">
              <w:rPr>
                <w:sz w:val="26"/>
                <w:szCs w:val="26"/>
              </w:rPr>
              <w:t>ит диоктаэдрический, полиметилсилоксан полигидрат</w:t>
            </w:r>
            <w:r w:rsidR="00782016">
              <w:rPr>
                <w:sz w:val="26"/>
                <w:szCs w:val="26"/>
              </w:rPr>
              <w:t xml:space="preserve"> </w:t>
            </w:r>
            <w:r w:rsidR="00FE0EA8" w:rsidRPr="00F7102E">
              <w:rPr>
                <w:sz w:val="26"/>
                <w:szCs w:val="26"/>
              </w:rPr>
              <w:t xml:space="preserve">(энтеросгель), </w:t>
            </w:r>
            <w:r w:rsidR="00FA4328" w:rsidRPr="00F7102E">
              <w:rPr>
                <w:sz w:val="26"/>
                <w:szCs w:val="26"/>
              </w:rPr>
              <w:t xml:space="preserve">БАД </w:t>
            </w:r>
            <w:r w:rsidR="00FE0EA8" w:rsidRPr="00F7102E">
              <w:rPr>
                <w:sz w:val="26"/>
                <w:szCs w:val="26"/>
              </w:rPr>
              <w:t>диоксид кремния</w:t>
            </w:r>
            <w:r w:rsidR="00782016">
              <w:rPr>
                <w:sz w:val="26"/>
                <w:szCs w:val="26"/>
              </w:rPr>
              <w:t xml:space="preserve"> </w:t>
            </w:r>
            <w:r w:rsidR="00FE0EA8" w:rsidRPr="00F7102E">
              <w:rPr>
                <w:sz w:val="26"/>
                <w:szCs w:val="26"/>
              </w:rPr>
              <w:t>(</w:t>
            </w:r>
            <w:r w:rsidR="00FA4328" w:rsidRPr="00F7102E">
              <w:rPr>
                <w:sz w:val="26"/>
                <w:szCs w:val="26"/>
              </w:rPr>
              <w:t>белый уголь</w:t>
            </w:r>
            <w:r w:rsidR="00FE0EA8" w:rsidRPr="00F7102E">
              <w:rPr>
                <w:sz w:val="26"/>
                <w:szCs w:val="26"/>
              </w:rPr>
              <w:t>), тальк</w:t>
            </w:r>
            <w:r w:rsidR="00FA4328" w:rsidRPr="00F7102E">
              <w:rPr>
                <w:sz w:val="26"/>
                <w:szCs w:val="26"/>
              </w:rPr>
              <w:t xml:space="preserve">. </w:t>
            </w:r>
          </w:p>
          <w:p w14:paraId="611DB7CD" w14:textId="77777777" w:rsidR="00FA4328" w:rsidRPr="00F7102E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7102E">
              <w:rPr>
                <w:sz w:val="26"/>
                <w:szCs w:val="26"/>
              </w:rPr>
              <w:t xml:space="preserve">Фармакодинамика, лекарственные формы, показания к применению, нежелательные реакции. </w:t>
            </w:r>
          </w:p>
          <w:p w14:paraId="4C210E49" w14:textId="77777777" w:rsidR="00FA4328" w:rsidRPr="00F7102E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7102E">
              <w:rPr>
                <w:sz w:val="26"/>
                <w:szCs w:val="26"/>
              </w:rPr>
              <w:t>Раздражающие</w:t>
            </w:r>
            <w:r w:rsidR="00E40771" w:rsidRPr="00F7102E">
              <w:rPr>
                <w:sz w:val="26"/>
                <w:szCs w:val="26"/>
              </w:rPr>
              <w:t>:</w:t>
            </w:r>
          </w:p>
          <w:p w14:paraId="2B2DE60E" w14:textId="0973F03F" w:rsidR="00FA4328" w:rsidRPr="00F7102E" w:rsidRDefault="00E40771" w:rsidP="00F7102E">
            <w:pPr>
              <w:ind w:firstLine="284"/>
              <w:jc w:val="both"/>
              <w:rPr>
                <w:sz w:val="26"/>
                <w:szCs w:val="26"/>
              </w:rPr>
            </w:pPr>
            <w:proofErr w:type="gramStart"/>
            <w:r w:rsidRPr="00F7102E">
              <w:rPr>
                <w:sz w:val="26"/>
                <w:szCs w:val="26"/>
              </w:rPr>
              <w:t>м</w:t>
            </w:r>
            <w:r w:rsidR="00FA4328" w:rsidRPr="00F7102E">
              <w:rPr>
                <w:sz w:val="26"/>
                <w:szCs w:val="26"/>
              </w:rPr>
              <w:t>ентол</w:t>
            </w:r>
            <w:proofErr w:type="gramEnd"/>
            <w:r w:rsidR="00FA4328" w:rsidRPr="00F7102E">
              <w:rPr>
                <w:sz w:val="26"/>
                <w:szCs w:val="26"/>
              </w:rPr>
              <w:t xml:space="preserve"> </w:t>
            </w:r>
            <w:r w:rsidR="00FE0EA8" w:rsidRPr="00F7102E">
              <w:rPr>
                <w:sz w:val="26"/>
                <w:szCs w:val="26"/>
              </w:rPr>
              <w:t xml:space="preserve">(меновазин, валидол, </w:t>
            </w:r>
            <w:r w:rsidR="00FA4328" w:rsidRPr="00F7102E">
              <w:rPr>
                <w:sz w:val="26"/>
                <w:szCs w:val="26"/>
              </w:rPr>
              <w:t>бом</w:t>
            </w:r>
            <w:r w:rsidR="00FE0EA8" w:rsidRPr="00F7102E">
              <w:rPr>
                <w:sz w:val="26"/>
                <w:szCs w:val="26"/>
              </w:rPr>
              <w:t>-бенге ингалипт, дип хит);</w:t>
            </w:r>
            <w:r w:rsidR="00FA4328" w:rsidRPr="00F7102E">
              <w:rPr>
                <w:sz w:val="26"/>
                <w:szCs w:val="26"/>
              </w:rPr>
              <w:t xml:space="preserve"> камфора</w:t>
            </w:r>
            <w:r w:rsidR="00FE0EA8" w:rsidRPr="00F7102E">
              <w:rPr>
                <w:sz w:val="26"/>
                <w:szCs w:val="26"/>
              </w:rPr>
              <w:t xml:space="preserve"> (</w:t>
            </w:r>
            <w:r w:rsidR="00FA4328" w:rsidRPr="00F7102E">
              <w:rPr>
                <w:sz w:val="26"/>
                <w:szCs w:val="26"/>
              </w:rPr>
              <w:t>к</w:t>
            </w:r>
            <w:r w:rsidR="00FE0EA8" w:rsidRPr="00F7102E">
              <w:rPr>
                <w:sz w:val="26"/>
                <w:szCs w:val="26"/>
              </w:rPr>
              <w:t>амфорное масло, камфорный спирт);</w:t>
            </w:r>
            <w:r w:rsidR="00782016">
              <w:rPr>
                <w:sz w:val="26"/>
                <w:szCs w:val="26"/>
              </w:rPr>
              <w:t xml:space="preserve"> </w:t>
            </w:r>
            <w:r w:rsidR="00FE0EA8" w:rsidRPr="00F7102E">
              <w:rPr>
                <w:sz w:val="26"/>
                <w:szCs w:val="26"/>
              </w:rPr>
              <w:t>ментол+камфора</w:t>
            </w:r>
            <w:r w:rsidR="00782016">
              <w:rPr>
                <w:sz w:val="26"/>
                <w:szCs w:val="26"/>
              </w:rPr>
              <w:t xml:space="preserve"> </w:t>
            </w:r>
            <w:r w:rsidR="00FE0EA8" w:rsidRPr="00F7102E">
              <w:rPr>
                <w:sz w:val="26"/>
                <w:szCs w:val="26"/>
              </w:rPr>
              <w:t>(гэвкамен, каметон</w:t>
            </w:r>
            <w:r w:rsidR="00FA4328" w:rsidRPr="00F7102E">
              <w:rPr>
                <w:sz w:val="26"/>
                <w:szCs w:val="26"/>
              </w:rPr>
              <w:t xml:space="preserve">, </w:t>
            </w:r>
            <w:r w:rsidR="00FE0EA8" w:rsidRPr="00F7102E">
              <w:rPr>
                <w:sz w:val="26"/>
                <w:szCs w:val="26"/>
              </w:rPr>
              <w:t>камефлю, биофриз); камфора+ скипидар</w:t>
            </w:r>
            <w:r w:rsidR="00782016">
              <w:rPr>
                <w:sz w:val="26"/>
                <w:szCs w:val="26"/>
              </w:rPr>
              <w:t xml:space="preserve"> </w:t>
            </w:r>
            <w:r w:rsidR="00FE0EA8" w:rsidRPr="00F7102E">
              <w:rPr>
                <w:sz w:val="26"/>
                <w:szCs w:val="26"/>
              </w:rPr>
              <w:t xml:space="preserve">(капсикам, випросал); </w:t>
            </w:r>
            <w:r w:rsidR="00FA4328" w:rsidRPr="00F7102E">
              <w:rPr>
                <w:sz w:val="26"/>
                <w:szCs w:val="26"/>
              </w:rPr>
              <w:t>скипидарная мазь, лекарственные средства перца стручкового</w:t>
            </w:r>
            <w:r w:rsidRPr="00F7102E">
              <w:rPr>
                <w:sz w:val="26"/>
                <w:szCs w:val="26"/>
              </w:rPr>
              <w:t>.</w:t>
            </w:r>
          </w:p>
          <w:p w14:paraId="1ADF7144" w14:textId="77777777" w:rsidR="00FA4328" w:rsidRPr="00F7102E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7102E">
              <w:rPr>
                <w:sz w:val="26"/>
                <w:szCs w:val="26"/>
              </w:rPr>
              <w:lastRenderedPageBreak/>
              <w:t xml:space="preserve">Фармакодинамика, лекарственные формы, показания к применению, нежелательные реакции. </w:t>
            </w:r>
          </w:p>
          <w:p w14:paraId="090910CD" w14:textId="77777777" w:rsidR="00FA4328" w:rsidRPr="00F7102E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7102E">
              <w:rPr>
                <w:sz w:val="26"/>
                <w:szCs w:val="26"/>
              </w:rPr>
              <w:t>Классификация лекарственных средств, действующих в области афферентных (чувствительных нервных окончаний)</w:t>
            </w:r>
            <w:r w:rsidR="00A42742" w:rsidRPr="00F7102E">
              <w:rPr>
                <w:sz w:val="26"/>
                <w:szCs w:val="26"/>
              </w:rPr>
              <w:t>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3BD64CCF" w14:textId="12FD0AEC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Излагает классификацию лекарственных средств</w:t>
            </w:r>
            <w:r w:rsidR="00782016">
              <w:rPr>
                <w:sz w:val="26"/>
                <w:szCs w:val="26"/>
              </w:rPr>
              <w:t>,</w:t>
            </w:r>
            <w:r w:rsidRPr="00F2405D">
              <w:rPr>
                <w:sz w:val="26"/>
                <w:szCs w:val="26"/>
              </w:rPr>
              <w:t xml:space="preserve"> действующих в области афферентных (чувствительных нервных окончаний, соотносит лекарственные средства с фармакологической группой.</w:t>
            </w:r>
          </w:p>
          <w:p w14:paraId="274D6DDA" w14:textId="51BA9019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Объясняет общие принципы фармакодинамики, местноанестезирующих, вяжущих, обволакивающих, адсорбирующих и раздражающих лекарственных средств.</w:t>
            </w:r>
          </w:p>
          <w:p w14:paraId="607C1710" w14:textId="3BE124DB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 xml:space="preserve">Устанавливает связь между действием и применением лекарственных средств, </w:t>
            </w:r>
            <w:r w:rsidR="00991E4D">
              <w:rPr>
                <w:sz w:val="26"/>
                <w:szCs w:val="26"/>
              </w:rPr>
              <w:t xml:space="preserve">дает описание основных нежелательных реакций на лекарственные </w:t>
            </w:r>
            <w:r w:rsidRPr="00F2405D">
              <w:rPr>
                <w:sz w:val="26"/>
                <w:szCs w:val="26"/>
              </w:rPr>
              <w:t>средств</w:t>
            </w:r>
            <w:r w:rsidR="00991E4D">
              <w:rPr>
                <w:sz w:val="26"/>
                <w:szCs w:val="26"/>
              </w:rPr>
              <w:t>а</w:t>
            </w:r>
            <w:r w:rsidRPr="00F2405D">
              <w:rPr>
                <w:sz w:val="26"/>
                <w:szCs w:val="26"/>
              </w:rPr>
              <w:t xml:space="preserve">. </w:t>
            </w:r>
          </w:p>
          <w:p w14:paraId="3F974F1C" w14:textId="3EA655A8" w:rsidR="00FA4328" w:rsidRPr="00F2405D" w:rsidRDefault="00B257B0" w:rsidP="000E507E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 Характеризует</w:t>
            </w:r>
            <w:r w:rsidR="00FA4328" w:rsidRPr="00F2405D">
              <w:rPr>
                <w:sz w:val="26"/>
                <w:szCs w:val="26"/>
              </w:rPr>
              <w:t xml:space="preserve"> лекарственные формы и способы применения   лекарственных средств</w:t>
            </w:r>
            <w:r w:rsidR="00A42742" w:rsidRPr="00F2405D">
              <w:rPr>
                <w:sz w:val="26"/>
                <w:szCs w:val="26"/>
              </w:rPr>
              <w:t>.</w:t>
            </w:r>
          </w:p>
        </w:tc>
      </w:tr>
      <w:tr w:rsidR="00A42742" w:rsidRPr="00F2405D" w14:paraId="3C4A110A" w14:textId="77777777" w:rsidTr="00112BC5"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0AF035BC" w14:textId="77777777" w:rsidR="00A42742" w:rsidRPr="00F2405D" w:rsidRDefault="00A42742" w:rsidP="00A42742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lastRenderedPageBreak/>
              <w:t>Практическое занятие № 3</w:t>
            </w:r>
          </w:p>
        </w:tc>
      </w:tr>
      <w:tr w:rsidR="00FA4328" w:rsidRPr="00F2405D" w14:paraId="6A5223D8" w14:textId="77777777" w:rsidTr="00112BC5">
        <w:trPr>
          <w:trHeight w:val="445"/>
        </w:trPr>
        <w:tc>
          <w:tcPr>
            <w:tcW w:w="4676" w:type="dxa"/>
            <w:tcBorders>
              <w:top w:val="nil"/>
              <w:bottom w:val="nil"/>
            </w:tcBorders>
          </w:tcPr>
          <w:p w14:paraId="007C78C4" w14:textId="6E0F529E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Сформировать умения по определению принадлежности </w:t>
            </w:r>
            <w:r w:rsidR="002C2D1D">
              <w:rPr>
                <w:sz w:val="26"/>
                <w:szCs w:val="26"/>
              </w:rPr>
              <w:t xml:space="preserve">лекарственных средств </w:t>
            </w:r>
            <w:r w:rsidRPr="00F2405D">
              <w:rPr>
                <w:sz w:val="26"/>
                <w:szCs w:val="26"/>
              </w:rPr>
              <w:t>к ф</w:t>
            </w:r>
            <w:r w:rsidR="00E67279">
              <w:rPr>
                <w:sz w:val="26"/>
                <w:szCs w:val="26"/>
              </w:rPr>
              <w:t>армакологической группе, разви</w:t>
            </w:r>
            <w:r w:rsidRPr="00F2405D">
              <w:rPr>
                <w:sz w:val="26"/>
                <w:szCs w:val="26"/>
              </w:rPr>
              <w:t xml:space="preserve">ть умения </w:t>
            </w:r>
            <w:r w:rsidR="00766DAD" w:rsidRPr="00F2405D">
              <w:rPr>
                <w:sz w:val="26"/>
                <w:szCs w:val="26"/>
              </w:rPr>
              <w:t>по</w:t>
            </w:r>
            <w:r w:rsidRPr="00F2405D">
              <w:rPr>
                <w:sz w:val="26"/>
                <w:szCs w:val="26"/>
              </w:rPr>
              <w:t xml:space="preserve"> предложению и замене генерического или аналогичного по действию лека</w:t>
            </w:r>
            <w:r w:rsidR="00E67279">
              <w:rPr>
                <w:sz w:val="26"/>
                <w:szCs w:val="26"/>
              </w:rPr>
              <w:t>рственного средства, разрешенного</w:t>
            </w:r>
            <w:r w:rsidRPr="00F2405D">
              <w:rPr>
                <w:sz w:val="26"/>
                <w:szCs w:val="26"/>
              </w:rPr>
              <w:t xml:space="preserve"> к отпуску без рецепта врача.  </w:t>
            </w:r>
          </w:p>
          <w:p w14:paraId="4231994C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Закрепить умения в правильном выборе лекарственного средства исходя из фармакодинамики и   показаний к применению, нежелательных реакций.</w:t>
            </w:r>
          </w:p>
          <w:p w14:paraId="03D2C4E4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276AA0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48769E2B" w14:textId="21BFAA39" w:rsidR="00FA4328" w:rsidRPr="00F2405D" w:rsidRDefault="00FA4328" w:rsidP="00E56796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 лекарственных средств, влияющих на афферентную иннервацию.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099EC46C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Классифицирует и распределяет лекарственные средства по фармакологическим группам. </w:t>
            </w:r>
          </w:p>
          <w:p w14:paraId="2AE20CD2" w14:textId="4E8488AD" w:rsidR="00FA4328" w:rsidRPr="00F2405D" w:rsidRDefault="00B257B0" w:rsidP="00F7102E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Объясняет</w:t>
            </w:r>
            <w:r w:rsidR="00FA4328" w:rsidRPr="00F2405D">
              <w:rPr>
                <w:sz w:val="26"/>
                <w:szCs w:val="26"/>
              </w:rPr>
              <w:t xml:space="preserve"> фармакодинамику,</w:t>
            </w:r>
            <w:r>
              <w:rPr>
                <w:sz w:val="26"/>
                <w:szCs w:val="26"/>
              </w:rPr>
              <w:t xml:space="preserve"> обосновывает</w:t>
            </w:r>
            <w:r w:rsidR="00FA4328" w:rsidRPr="00F2405D">
              <w:rPr>
                <w:sz w:val="26"/>
                <w:szCs w:val="26"/>
              </w:rPr>
              <w:t xml:space="preserve"> показания к применению</w:t>
            </w:r>
            <w:r w:rsidR="00766DAD" w:rsidRPr="00F2405D">
              <w:rPr>
                <w:sz w:val="26"/>
                <w:szCs w:val="26"/>
              </w:rPr>
              <w:t xml:space="preserve"> данных лекарственных средств. </w:t>
            </w:r>
            <w:r w:rsidR="00991E4D">
              <w:rPr>
                <w:sz w:val="26"/>
                <w:szCs w:val="26"/>
              </w:rPr>
              <w:t>Дает описание нежелательных реакций</w:t>
            </w:r>
            <w:r w:rsidR="00FA4328" w:rsidRPr="00F2405D">
              <w:rPr>
                <w:sz w:val="26"/>
                <w:szCs w:val="26"/>
              </w:rPr>
              <w:t xml:space="preserve"> </w:t>
            </w:r>
            <w:r w:rsidR="00991E4D">
              <w:rPr>
                <w:sz w:val="26"/>
                <w:szCs w:val="26"/>
              </w:rPr>
              <w:t>на лекарственные</w:t>
            </w:r>
            <w:r w:rsidR="00FA4328" w:rsidRPr="00F2405D">
              <w:rPr>
                <w:sz w:val="26"/>
                <w:szCs w:val="26"/>
              </w:rPr>
              <w:t xml:space="preserve"> средств</w:t>
            </w:r>
            <w:r w:rsidR="00991E4D">
              <w:rPr>
                <w:sz w:val="26"/>
                <w:szCs w:val="26"/>
              </w:rPr>
              <w:t>а</w:t>
            </w:r>
            <w:r w:rsidR="00FA4328" w:rsidRPr="00F2405D">
              <w:rPr>
                <w:sz w:val="26"/>
                <w:szCs w:val="26"/>
              </w:rPr>
              <w:t xml:space="preserve">. </w:t>
            </w:r>
          </w:p>
          <w:p w14:paraId="3D12A6DC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Проводит анализ рецептурных прописей. </w:t>
            </w:r>
          </w:p>
          <w:p w14:paraId="0F982635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70DD0693" w14:textId="50F2014E" w:rsidR="00FA4328" w:rsidRPr="00F2405D" w:rsidRDefault="00FA4328" w:rsidP="00E56796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лекарственных средств</w:t>
            </w:r>
            <w:r w:rsidR="00276AA0" w:rsidRPr="00F2405D">
              <w:rPr>
                <w:sz w:val="26"/>
                <w:szCs w:val="26"/>
              </w:rPr>
              <w:t>.</w:t>
            </w:r>
          </w:p>
        </w:tc>
      </w:tr>
      <w:tr w:rsidR="00FA4328" w:rsidRPr="00F2405D" w14:paraId="706ECA3A" w14:textId="77777777" w:rsidTr="00112BC5">
        <w:trPr>
          <w:trHeight w:val="244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6C360BC7" w14:textId="77777777" w:rsidR="00FA4328" w:rsidRPr="00F2405D" w:rsidRDefault="00FA4328" w:rsidP="00942055">
            <w:pPr>
              <w:jc w:val="center"/>
              <w:rPr>
                <w:b/>
                <w:sz w:val="26"/>
                <w:szCs w:val="26"/>
              </w:rPr>
            </w:pPr>
            <w:r w:rsidRPr="00C2495C">
              <w:rPr>
                <w:sz w:val="26"/>
                <w:szCs w:val="26"/>
              </w:rPr>
              <w:t>Тема 3.2.</w:t>
            </w:r>
            <w:r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b/>
                <w:sz w:val="26"/>
                <w:szCs w:val="26"/>
              </w:rPr>
              <w:t>Лекарственные средства, действующие в области холинергических синапсов</w:t>
            </w:r>
          </w:p>
        </w:tc>
      </w:tr>
      <w:tr w:rsidR="00FA4328" w:rsidRPr="00F2405D" w14:paraId="6F57D65C" w14:textId="77777777" w:rsidTr="00112BC5">
        <w:trPr>
          <w:trHeight w:val="154"/>
        </w:trPr>
        <w:tc>
          <w:tcPr>
            <w:tcW w:w="4676" w:type="dxa"/>
            <w:tcBorders>
              <w:top w:val="nil"/>
              <w:bottom w:val="nil"/>
            </w:tcBorders>
          </w:tcPr>
          <w:p w14:paraId="6D9A6D02" w14:textId="6F28FACE" w:rsidR="00FA4328" w:rsidRPr="00F2405D" w:rsidRDefault="00FA4328" w:rsidP="00E56796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Сформировать знания о классификации, фармакодинамике, показаниях к применению, </w:t>
            </w:r>
            <w:r w:rsidRPr="00F2405D">
              <w:rPr>
                <w:sz w:val="26"/>
                <w:szCs w:val="26"/>
              </w:rPr>
              <w:lastRenderedPageBreak/>
              <w:t>нежелательных реакциях и противопоказаниях лекарственных средств, действующих в области холинернических синапсов</w:t>
            </w:r>
            <w:r w:rsidR="00276AA0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5854DB10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М-холиностимуляторы (пилокарпин, фотил)</w:t>
            </w:r>
            <w:r w:rsidR="00766DAD" w:rsidRPr="00F2405D">
              <w:rPr>
                <w:sz w:val="26"/>
                <w:szCs w:val="26"/>
              </w:rPr>
              <w:t>.</w:t>
            </w:r>
            <w:r w:rsidRPr="00F2405D">
              <w:rPr>
                <w:sz w:val="26"/>
                <w:szCs w:val="26"/>
              </w:rPr>
              <w:t xml:space="preserve"> </w:t>
            </w:r>
          </w:p>
          <w:p w14:paraId="4A64E009" w14:textId="3FD450FE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Фармакодинамика, показания к применению, нежелательные реакции.</w:t>
            </w:r>
          </w:p>
          <w:p w14:paraId="1AF39057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Н-холиностимуляторы цитизин</w:t>
            </w:r>
            <w:r w:rsidR="007D1C93" w:rsidRPr="00F2405D">
              <w:rPr>
                <w:sz w:val="26"/>
                <w:szCs w:val="26"/>
              </w:rPr>
              <w:t xml:space="preserve"> </w:t>
            </w:r>
            <w:r w:rsidR="003C56DC" w:rsidRPr="00F2405D">
              <w:rPr>
                <w:sz w:val="26"/>
                <w:szCs w:val="26"/>
              </w:rPr>
              <w:t>(т</w:t>
            </w:r>
            <w:r w:rsidRPr="00F2405D">
              <w:rPr>
                <w:sz w:val="26"/>
                <w:szCs w:val="26"/>
              </w:rPr>
              <w:t>абекс), никотин</w:t>
            </w:r>
            <w:r w:rsidR="007D1C93" w:rsidRPr="00F2405D">
              <w:rPr>
                <w:sz w:val="26"/>
                <w:szCs w:val="26"/>
              </w:rPr>
              <w:t xml:space="preserve"> </w:t>
            </w:r>
            <w:r w:rsidR="003C56DC" w:rsidRPr="00F2405D">
              <w:rPr>
                <w:sz w:val="26"/>
                <w:szCs w:val="26"/>
              </w:rPr>
              <w:t>(</w:t>
            </w:r>
            <w:r w:rsidR="00750CED" w:rsidRPr="00F2405D">
              <w:rPr>
                <w:sz w:val="26"/>
                <w:szCs w:val="26"/>
              </w:rPr>
              <w:t>н</w:t>
            </w:r>
            <w:r w:rsidRPr="00F2405D">
              <w:rPr>
                <w:sz w:val="26"/>
                <w:szCs w:val="26"/>
              </w:rPr>
              <w:t>икоретте)</w:t>
            </w:r>
            <w:r w:rsidR="00766DAD" w:rsidRPr="00F2405D">
              <w:rPr>
                <w:sz w:val="26"/>
                <w:szCs w:val="26"/>
              </w:rPr>
              <w:t>.</w:t>
            </w:r>
          </w:p>
          <w:p w14:paraId="0CF50FA2" w14:textId="4F33EB4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Фармакодинамика, показания к применению, нежелательные реакции.</w:t>
            </w:r>
          </w:p>
          <w:p w14:paraId="30656BE8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Антихолинэстеразные средства (неостигмин, пиридостигмин, ипидакрин, донепезил)</w:t>
            </w:r>
            <w:r w:rsidR="00766DAD" w:rsidRPr="00F2405D">
              <w:rPr>
                <w:sz w:val="26"/>
                <w:szCs w:val="26"/>
              </w:rPr>
              <w:t>.</w:t>
            </w:r>
          </w:p>
          <w:p w14:paraId="3DE963A5" w14:textId="15D5D5D1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Фармакодинамике, показания к применению, нежелательные реакции.</w:t>
            </w:r>
          </w:p>
          <w:p w14:paraId="3DA08BE8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М-холиноблокаторы неселективные атропин сульфат, платифиллин, селективные (тропикамид, отилония бромид</w:t>
            </w:r>
            <w:r w:rsidR="007D1C93"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(спазмомен), троспия хлорид</w:t>
            </w:r>
            <w:r w:rsidR="007D1C93" w:rsidRPr="00F2405D">
              <w:rPr>
                <w:sz w:val="26"/>
                <w:szCs w:val="26"/>
              </w:rPr>
              <w:t xml:space="preserve"> (</w:t>
            </w:r>
            <w:r w:rsidRPr="00F2405D">
              <w:rPr>
                <w:sz w:val="26"/>
                <w:szCs w:val="26"/>
              </w:rPr>
              <w:t>спазмекс), оксибутинин,</w:t>
            </w:r>
            <w:r w:rsidR="007D1C93" w:rsidRPr="00F2405D">
              <w:rPr>
                <w:sz w:val="26"/>
                <w:szCs w:val="26"/>
              </w:rPr>
              <w:t xml:space="preserve"> тримебутин, ипратропия бромид (</w:t>
            </w:r>
            <w:r w:rsidRPr="00F2405D">
              <w:rPr>
                <w:sz w:val="26"/>
                <w:szCs w:val="26"/>
              </w:rPr>
              <w:t>атровент, пульмовент), тиотропия бромид</w:t>
            </w:r>
            <w:r w:rsidR="007D1C93" w:rsidRPr="00F2405D">
              <w:rPr>
                <w:sz w:val="26"/>
                <w:szCs w:val="26"/>
              </w:rPr>
              <w:t xml:space="preserve"> (</w:t>
            </w:r>
            <w:r w:rsidR="003C56DC" w:rsidRPr="00F2405D">
              <w:rPr>
                <w:sz w:val="26"/>
                <w:szCs w:val="26"/>
              </w:rPr>
              <w:t>спирива</w:t>
            </w:r>
            <w:r w:rsidRPr="00F2405D">
              <w:rPr>
                <w:sz w:val="26"/>
                <w:szCs w:val="26"/>
              </w:rPr>
              <w:t>)</w:t>
            </w:r>
            <w:r w:rsidR="00766DAD" w:rsidRPr="00F2405D">
              <w:rPr>
                <w:sz w:val="26"/>
                <w:szCs w:val="26"/>
              </w:rPr>
              <w:t>.</w:t>
            </w:r>
          </w:p>
          <w:p w14:paraId="53240A63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Фармакодинамика, показания к применению, нежелательные реакции.  </w:t>
            </w:r>
          </w:p>
          <w:p w14:paraId="28AF6044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Ганглиоблокаторы гексаметоний (бензогексоний)</w:t>
            </w:r>
            <w:r w:rsidR="00766DAD" w:rsidRPr="00F2405D">
              <w:rPr>
                <w:sz w:val="26"/>
                <w:szCs w:val="26"/>
              </w:rPr>
              <w:t>.</w:t>
            </w:r>
          </w:p>
          <w:p w14:paraId="6B0CE48C" w14:textId="4778704B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Фармакодинамика, показания к применению, нежелательные реакции.</w:t>
            </w:r>
          </w:p>
          <w:p w14:paraId="68A8B283" w14:textId="7CC5FC9A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Миорелаксанты (курареподобные средств</w:t>
            </w:r>
            <w:r w:rsidR="00E56796">
              <w:rPr>
                <w:sz w:val="26"/>
                <w:szCs w:val="26"/>
              </w:rPr>
              <w:t xml:space="preserve">а) </w:t>
            </w:r>
            <w:r w:rsidR="007D1C93" w:rsidRPr="00F2405D">
              <w:rPr>
                <w:sz w:val="26"/>
                <w:szCs w:val="26"/>
              </w:rPr>
              <w:t xml:space="preserve">суксаметоний, пипекуроний, </w:t>
            </w:r>
            <w:r w:rsidRPr="00F2405D">
              <w:rPr>
                <w:sz w:val="26"/>
                <w:szCs w:val="26"/>
              </w:rPr>
              <w:t>рокуроний</w:t>
            </w:r>
            <w:r w:rsidR="00766DAD" w:rsidRPr="00F2405D">
              <w:rPr>
                <w:sz w:val="26"/>
                <w:szCs w:val="26"/>
              </w:rPr>
              <w:t>.</w:t>
            </w:r>
            <w:r w:rsidRPr="00F2405D">
              <w:rPr>
                <w:sz w:val="26"/>
                <w:szCs w:val="26"/>
              </w:rPr>
              <w:t xml:space="preserve"> </w:t>
            </w:r>
          </w:p>
          <w:p w14:paraId="2AD53BE9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Фармакодинамика, показания к применению, нежелательные реакции.</w:t>
            </w:r>
          </w:p>
          <w:p w14:paraId="516817D6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proofErr w:type="gramStart"/>
            <w:r w:rsidRPr="00F2405D">
              <w:rPr>
                <w:sz w:val="26"/>
                <w:szCs w:val="26"/>
              </w:rPr>
              <w:t>М-Н</w:t>
            </w:r>
            <w:proofErr w:type="gramEnd"/>
            <w:r w:rsidRPr="00F2405D">
              <w:rPr>
                <w:sz w:val="26"/>
                <w:szCs w:val="26"/>
              </w:rPr>
              <w:t>-холиноблокаторы тригексифенидил (циклодол).</w:t>
            </w:r>
          </w:p>
          <w:p w14:paraId="21673D71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Фармакодинамика, показания к применению, нежелательные реакции</w:t>
            </w:r>
            <w:r w:rsidR="00276AA0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10ACE395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 xml:space="preserve">Излагает классификацию лекарственных средств действующих в области холинергических синапсов, </w:t>
            </w:r>
            <w:r w:rsidRPr="00F2405D">
              <w:rPr>
                <w:sz w:val="26"/>
                <w:szCs w:val="26"/>
              </w:rPr>
              <w:lastRenderedPageBreak/>
              <w:t>соотносит лекарственные средства с фармакологической группой.</w:t>
            </w:r>
          </w:p>
          <w:p w14:paraId="53A38233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Объясняет общие принципы фармакодинамики, холиностимуляторов, холиноблокаторов, ганглиоблокаторов, курареподобных лекарственных средств.</w:t>
            </w:r>
          </w:p>
          <w:p w14:paraId="5F843E53" w14:textId="4EB6C1B3" w:rsidR="00FA4328" w:rsidRPr="00F7102E" w:rsidRDefault="00FA4328" w:rsidP="00E56796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Устанавливает связь между действием и применением лекарственных средств, </w:t>
            </w:r>
            <w:r w:rsidR="00991E4D">
              <w:rPr>
                <w:sz w:val="26"/>
                <w:szCs w:val="26"/>
              </w:rPr>
              <w:t>Дает описание основным нежелательным реакциям на лекарственные</w:t>
            </w:r>
            <w:r w:rsidRPr="00F2405D">
              <w:rPr>
                <w:sz w:val="26"/>
                <w:szCs w:val="26"/>
              </w:rPr>
              <w:t xml:space="preserve"> средств</w:t>
            </w:r>
            <w:r w:rsidR="00991E4D">
              <w:rPr>
                <w:sz w:val="26"/>
                <w:szCs w:val="26"/>
              </w:rPr>
              <w:t>а</w:t>
            </w:r>
            <w:r w:rsidR="00276AA0" w:rsidRPr="00F2405D">
              <w:rPr>
                <w:sz w:val="26"/>
                <w:szCs w:val="26"/>
              </w:rPr>
              <w:t>.</w:t>
            </w:r>
          </w:p>
        </w:tc>
      </w:tr>
      <w:tr w:rsidR="00276AA0" w:rsidRPr="00F2405D" w14:paraId="58388A15" w14:textId="77777777" w:rsidTr="00112BC5">
        <w:trPr>
          <w:trHeight w:val="274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17C769F5" w14:textId="77777777" w:rsidR="00276AA0" w:rsidRPr="00F2405D" w:rsidRDefault="00276AA0" w:rsidP="00276AA0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lastRenderedPageBreak/>
              <w:t>Практическое занятие № 4</w:t>
            </w:r>
          </w:p>
        </w:tc>
      </w:tr>
      <w:tr w:rsidR="00FA4328" w:rsidRPr="00F2405D" w14:paraId="172BF9A8" w14:textId="77777777" w:rsidTr="00112BC5">
        <w:trPr>
          <w:trHeight w:val="538"/>
        </w:trPr>
        <w:tc>
          <w:tcPr>
            <w:tcW w:w="4676" w:type="dxa"/>
            <w:tcBorders>
              <w:top w:val="nil"/>
              <w:bottom w:val="nil"/>
            </w:tcBorders>
          </w:tcPr>
          <w:p w14:paraId="0C163CAC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определять принадлежность ЛС к ф</w:t>
            </w:r>
            <w:r w:rsidR="00E67279">
              <w:rPr>
                <w:sz w:val="26"/>
                <w:szCs w:val="26"/>
              </w:rPr>
              <w:t>армакологической группе, разви</w:t>
            </w:r>
            <w:r w:rsidRPr="00F2405D">
              <w:rPr>
                <w:sz w:val="26"/>
                <w:szCs w:val="26"/>
              </w:rPr>
              <w:t>ть умения по предложению и замене генерического или аналогичного по действию лека</w:t>
            </w:r>
            <w:r w:rsidR="00E67279">
              <w:rPr>
                <w:sz w:val="26"/>
                <w:szCs w:val="26"/>
              </w:rPr>
              <w:t>рственного средства, разрешенного</w:t>
            </w:r>
            <w:r w:rsidRPr="00F2405D">
              <w:rPr>
                <w:sz w:val="26"/>
                <w:szCs w:val="26"/>
              </w:rPr>
              <w:t xml:space="preserve"> к отпуску без рецепта врача. </w:t>
            </w:r>
          </w:p>
          <w:p w14:paraId="4C223B52" w14:textId="77777777" w:rsidR="00FA4328" w:rsidRPr="00F2405D" w:rsidRDefault="008F7005" w:rsidP="00F7102E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Закрепить умения </w:t>
            </w:r>
            <w:r w:rsidR="00FA4328" w:rsidRPr="00F2405D">
              <w:rPr>
                <w:sz w:val="26"/>
                <w:szCs w:val="26"/>
              </w:rPr>
              <w:t>правильно</w:t>
            </w:r>
            <w:r>
              <w:rPr>
                <w:sz w:val="26"/>
                <w:szCs w:val="26"/>
              </w:rPr>
              <w:t>го выбора</w:t>
            </w:r>
            <w:r w:rsidR="00FA4328" w:rsidRPr="00F2405D">
              <w:rPr>
                <w:sz w:val="26"/>
                <w:szCs w:val="26"/>
              </w:rPr>
              <w:t xml:space="preserve"> лекарственного средств</w:t>
            </w:r>
            <w:r w:rsidR="007D1C93" w:rsidRPr="00F2405D">
              <w:rPr>
                <w:sz w:val="26"/>
                <w:szCs w:val="26"/>
              </w:rPr>
              <w:t>а</w:t>
            </w:r>
            <w:r>
              <w:rPr>
                <w:sz w:val="26"/>
                <w:szCs w:val="26"/>
              </w:rPr>
              <w:t>,</w:t>
            </w:r>
            <w:r w:rsidR="007D1C93" w:rsidRPr="00F2405D">
              <w:rPr>
                <w:sz w:val="26"/>
                <w:szCs w:val="26"/>
              </w:rPr>
              <w:t xml:space="preserve"> исходя из фармакодинамики и </w:t>
            </w:r>
            <w:r w:rsidR="00FA4328" w:rsidRPr="00F2405D">
              <w:rPr>
                <w:sz w:val="26"/>
                <w:szCs w:val="26"/>
              </w:rPr>
              <w:t xml:space="preserve">показаний к применению. </w:t>
            </w:r>
          </w:p>
          <w:p w14:paraId="584A9267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276AA0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76EE4C9C" w14:textId="5278901D" w:rsidR="00FA4328" w:rsidRPr="00F2405D" w:rsidRDefault="00FA4328" w:rsidP="00E56796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Фармакодинамика лекарственных средств, </w:t>
            </w:r>
            <w:r w:rsidR="00A74FDA" w:rsidRPr="00F2405D">
              <w:rPr>
                <w:sz w:val="26"/>
                <w:szCs w:val="26"/>
              </w:rPr>
              <w:t>д</w:t>
            </w:r>
            <w:r w:rsidRPr="00F2405D">
              <w:rPr>
                <w:sz w:val="26"/>
                <w:szCs w:val="26"/>
              </w:rPr>
              <w:t>ействующих в области холинергических синапсов.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2EFDF023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Классифицирует и распределяет лекарственные средства по фармакологическим группам. </w:t>
            </w:r>
          </w:p>
          <w:p w14:paraId="5EF2451B" w14:textId="4CF1B202" w:rsidR="00FA4328" w:rsidRPr="00F2405D" w:rsidRDefault="00B257B0" w:rsidP="00F7102E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Объясняет </w:t>
            </w:r>
            <w:r w:rsidR="00FA4328" w:rsidRPr="00F2405D">
              <w:rPr>
                <w:sz w:val="26"/>
                <w:szCs w:val="26"/>
              </w:rPr>
              <w:t>фармакодинамику,</w:t>
            </w:r>
            <w:r>
              <w:rPr>
                <w:sz w:val="26"/>
                <w:szCs w:val="26"/>
              </w:rPr>
              <w:t xml:space="preserve"> обосновывает</w:t>
            </w:r>
            <w:r w:rsidR="00FA4328" w:rsidRPr="00F2405D">
              <w:rPr>
                <w:sz w:val="26"/>
                <w:szCs w:val="26"/>
              </w:rPr>
              <w:t xml:space="preserve"> показания к применению</w:t>
            </w:r>
            <w:r w:rsidR="007D1C93" w:rsidRPr="00F2405D">
              <w:rPr>
                <w:sz w:val="26"/>
                <w:szCs w:val="26"/>
              </w:rPr>
              <w:t xml:space="preserve"> данных лекарственных средств. </w:t>
            </w:r>
            <w:r w:rsidR="00991E4D">
              <w:rPr>
                <w:sz w:val="26"/>
                <w:szCs w:val="26"/>
              </w:rPr>
              <w:t>Дает описание</w:t>
            </w:r>
            <w:r w:rsidR="00ED6117">
              <w:rPr>
                <w:sz w:val="26"/>
                <w:szCs w:val="26"/>
              </w:rPr>
              <w:t xml:space="preserve"> нежелательных, побочных реакций на лекарственные</w:t>
            </w:r>
            <w:r w:rsidR="00FA4328" w:rsidRPr="00F2405D">
              <w:rPr>
                <w:sz w:val="26"/>
                <w:szCs w:val="26"/>
              </w:rPr>
              <w:t xml:space="preserve"> средств</w:t>
            </w:r>
            <w:r w:rsidR="00ED6117">
              <w:rPr>
                <w:sz w:val="26"/>
                <w:szCs w:val="26"/>
              </w:rPr>
              <w:t>а</w:t>
            </w:r>
            <w:r w:rsidR="00FA4328" w:rsidRPr="00F2405D">
              <w:rPr>
                <w:sz w:val="26"/>
                <w:szCs w:val="26"/>
              </w:rPr>
              <w:t xml:space="preserve">. </w:t>
            </w:r>
          </w:p>
          <w:p w14:paraId="0F520736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Проводит анализ рецептурных прописей.  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56EB2D0C" w14:textId="763D7F39" w:rsidR="00FA4328" w:rsidRPr="00F2405D" w:rsidRDefault="00FA4328" w:rsidP="00E56796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лекарственных средств</w:t>
            </w:r>
            <w:r w:rsidR="00276AA0" w:rsidRPr="00F2405D">
              <w:rPr>
                <w:sz w:val="26"/>
                <w:szCs w:val="26"/>
              </w:rPr>
              <w:t>.</w:t>
            </w:r>
          </w:p>
        </w:tc>
      </w:tr>
      <w:tr w:rsidR="00FA4328" w:rsidRPr="00F2405D" w14:paraId="087AF703" w14:textId="77777777" w:rsidTr="00112BC5">
        <w:trPr>
          <w:trHeight w:val="50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0D1562C6" w14:textId="77777777" w:rsidR="00FA4328" w:rsidRPr="00F2405D" w:rsidRDefault="00FA4328" w:rsidP="00942055">
            <w:pPr>
              <w:jc w:val="center"/>
              <w:rPr>
                <w:b/>
                <w:sz w:val="26"/>
                <w:szCs w:val="26"/>
              </w:rPr>
            </w:pPr>
            <w:r w:rsidRPr="00C2495C">
              <w:rPr>
                <w:sz w:val="26"/>
                <w:szCs w:val="26"/>
              </w:rPr>
              <w:t>Тема 3.3</w:t>
            </w:r>
            <w:r w:rsidRPr="00556CF2">
              <w:rPr>
                <w:spacing w:val="40"/>
                <w:sz w:val="26"/>
                <w:szCs w:val="26"/>
              </w:rPr>
              <w:t>.</w:t>
            </w:r>
            <w:r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b/>
                <w:sz w:val="26"/>
                <w:szCs w:val="26"/>
              </w:rPr>
              <w:t>Лекарственные средства, действующие в области адренергических синапсов</w:t>
            </w:r>
          </w:p>
        </w:tc>
      </w:tr>
      <w:tr w:rsidR="00FA4328" w:rsidRPr="00F2405D" w14:paraId="79F07F18" w14:textId="77777777" w:rsidTr="00112BC5">
        <w:trPr>
          <w:trHeight w:val="293"/>
        </w:trPr>
        <w:tc>
          <w:tcPr>
            <w:tcW w:w="4676" w:type="dxa"/>
            <w:tcBorders>
              <w:top w:val="nil"/>
              <w:bottom w:val="nil"/>
            </w:tcBorders>
          </w:tcPr>
          <w:p w14:paraId="1C4EEB08" w14:textId="3046B3FB" w:rsidR="00FA4328" w:rsidRPr="00F7102E" w:rsidRDefault="00FA4328" w:rsidP="00E56796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Сформировать знания о классификации, фармакодинамике, показаниях к применению, нежелательных реакциях и противопоказаниях лекарственных </w:t>
            </w:r>
            <w:r w:rsidRPr="00F2405D">
              <w:rPr>
                <w:sz w:val="26"/>
                <w:szCs w:val="26"/>
              </w:rPr>
              <w:lastRenderedPageBreak/>
              <w:t>средств, действующих в области адренергических синапсов</w:t>
            </w:r>
            <w:r w:rsidR="00276AA0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1A9B5438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 xml:space="preserve">Адренорецепторы, их локализация. </w:t>
            </w:r>
          </w:p>
          <w:p w14:paraId="53FAB8AA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Классификация лекарственных средств, действующих в </w:t>
            </w:r>
            <w:r w:rsidR="00766DAD" w:rsidRPr="00F2405D">
              <w:rPr>
                <w:sz w:val="26"/>
                <w:szCs w:val="26"/>
              </w:rPr>
              <w:t>области адренергических синапса.</w:t>
            </w:r>
          </w:p>
          <w:p w14:paraId="548B472B" w14:textId="39C60E74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proofErr w:type="gramStart"/>
            <w:r w:rsidRPr="00F2405D">
              <w:rPr>
                <w:sz w:val="26"/>
                <w:szCs w:val="26"/>
              </w:rPr>
              <w:lastRenderedPageBreak/>
              <w:t>α</w:t>
            </w:r>
            <w:proofErr w:type="gramEnd"/>
            <w:r w:rsidRPr="00F2405D">
              <w:rPr>
                <w:sz w:val="26"/>
                <w:szCs w:val="26"/>
              </w:rPr>
              <w:t>-адреностимуляторы фенилэфрин ксилометазолин, оксиметазолин, тетризолин, нафазолин</w:t>
            </w:r>
            <w:r w:rsidR="00782016">
              <w:rPr>
                <w:sz w:val="26"/>
                <w:szCs w:val="26"/>
              </w:rPr>
              <w:t>,</w:t>
            </w:r>
            <w:r w:rsidRPr="00F2405D">
              <w:rPr>
                <w:sz w:val="26"/>
                <w:szCs w:val="26"/>
              </w:rPr>
              <w:t xml:space="preserve"> клонидин</w:t>
            </w:r>
            <w:r w:rsidR="00766DAD" w:rsidRPr="00F2405D">
              <w:rPr>
                <w:sz w:val="26"/>
                <w:szCs w:val="26"/>
              </w:rPr>
              <w:t>.</w:t>
            </w:r>
            <w:r w:rsidRPr="00F2405D">
              <w:rPr>
                <w:sz w:val="26"/>
                <w:szCs w:val="26"/>
              </w:rPr>
              <w:t xml:space="preserve"> Фармакодинамика, показания к применению, нежелательные реакции, противопоказания. </w:t>
            </w:r>
          </w:p>
          <w:p w14:paraId="7E362EA9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proofErr w:type="gramStart"/>
            <w:r w:rsidRPr="00F2405D">
              <w:rPr>
                <w:sz w:val="26"/>
                <w:szCs w:val="26"/>
              </w:rPr>
              <w:t>β</w:t>
            </w:r>
            <w:proofErr w:type="gramEnd"/>
            <w:r w:rsidRPr="00F2405D">
              <w:rPr>
                <w:sz w:val="26"/>
                <w:szCs w:val="26"/>
              </w:rPr>
              <w:t>-адреностимуляторы сальбутамол, фенотерол, гексапреналин, формотерол, сальметерол, вилантерол, олодатерол, кленбутерол, добутамин, допамин</w:t>
            </w:r>
            <w:r w:rsidR="00766DAD" w:rsidRPr="00F2405D">
              <w:rPr>
                <w:sz w:val="26"/>
                <w:szCs w:val="26"/>
              </w:rPr>
              <w:t>.</w:t>
            </w:r>
            <w:r w:rsidR="00E40771"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Фармакодинамика, показания к применению, нежелательные реакции, противопоказания.</w:t>
            </w:r>
          </w:p>
          <w:p w14:paraId="7FA8F4C3" w14:textId="7E25465D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proofErr w:type="gramStart"/>
            <w:r w:rsidRPr="00F2405D">
              <w:rPr>
                <w:sz w:val="26"/>
                <w:szCs w:val="26"/>
              </w:rPr>
              <w:t>α</w:t>
            </w:r>
            <w:proofErr w:type="gramEnd"/>
            <w:r w:rsidRPr="00F2405D">
              <w:rPr>
                <w:sz w:val="26"/>
                <w:szCs w:val="26"/>
              </w:rPr>
              <w:t>,</w:t>
            </w:r>
            <w:r w:rsidR="00782016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β-адреностимуляторы</w:t>
            </w:r>
            <w:r w:rsidR="00766DAD"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(эпинефрин, норэпинефрин</w:t>
            </w:r>
            <w:r w:rsidR="00E40771" w:rsidRPr="00F2405D">
              <w:rPr>
                <w:sz w:val="26"/>
                <w:szCs w:val="26"/>
              </w:rPr>
              <w:t xml:space="preserve">). </w:t>
            </w:r>
            <w:r w:rsidRPr="00F2405D">
              <w:rPr>
                <w:sz w:val="26"/>
                <w:szCs w:val="26"/>
              </w:rPr>
              <w:t>Фармакодинамика, показания к применению, пути введения, нежелательные реакции, противопоказания.</w:t>
            </w:r>
          </w:p>
          <w:p w14:paraId="0FC2E849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Симпатомиметики (эфедрин)</w:t>
            </w:r>
            <w:r w:rsidR="00E40771" w:rsidRPr="00F2405D">
              <w:rPr>
                <w:sz w:val="26"/>
                <w:szCs w:val="26"/>
              </w:rPr>
              <w:t xml:space="preserve">. </w:t>
            </w:r>
            <w:r w:rsidRPr="00F2405D">
              <w:rPr>
                <w:sz w:val="26"/>
                <w:szCs w:val="26"/>
              </w:rPr>
              <w:t>Фармакодинамика, показания к применению, нежелательные реакции, противопоказания.</w:t>
            </w:r>
          </w:p>
          <w:p w14:paraId="4355ED58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proofErr w:type="gramStart"/>
            <w:r w:rsidRPr="00F2405D">
              <w:rPr>
                <w:sz w:val="26"/>
                <w:szCs w:val="26"/>
              </w:rPr>
              <w:t>α</w:t>
            </w:r>
            <w:proofErr w:type="gramEnd"/>
            <w:r w:rsidRPr="00F2405D">
              <w:rPr>
                <w:sz w:val="26"/>
                <w:szCs w:val="26"/>
              </w:rPr>
              <w:t>-адреноблокаторы (доксазозин, теразозин, тамсулозин, урапидил, ницерголин, силодозин)</w:t>
            </w:r>
            <w:r w:rsidR="00E40771" w:rsidRPr="00F2405D">
              <w:rPr>
                <w:sz w:val="26"/>
                <w:szCs w:val="26"/>
              </w:rPr>
              <w:t xml:space="preserve">. </w:t>
            </w:r>
            <w:r w:rsidRPr="00F2405D">
              <w:rPr>
                <w:sz w:val="26"/>
                <w:szCs w:val="26"/>
              </w:rPr>
              <w:t>Фармакодинамика, показания к применению, пути введения, нежелательные реакции.</w:t>
            </w:r>
          </w:p>
          <w:p w14:paraId="72BA8D1E" w14:textId="7A32AE5A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proofErr w:type="gramStart"/>
            <w:r w:rsidRPr="00F2405D">
              <w:rPr>
                <w:sz w:val="26"/>
                <w:szCs w:val="26"/>
              </w:rPr>
              <w:lastRenderedPageBreak/>
              <w:t>β</w:t>
            </w:r>
            <w:proofErr w:type="gramEnd"/>
            <w:r w:rsidRPr="00F2405D">
              <w:rPr>
                <w:sz w:val="26"/>
                <w:szCs w:val="26"/>
              </w:rPr>
              <w:t>-адреноблокаторы (пропраналол, соталол, тимолол, метопролол, атенолол, небиволол, бис</w:t>
            </w:r>
            <w:r w:rsidR="00D1643A" w:rsidRPr="00F2405D">
              <w:rPr>
                <w:sz w:val="26"/>
                <w:szCs w:val="26"/>
              </w:rPr>
              <w:t xml:space="preserve">опролол, бетаксолол), </w:t>
            </w:r>
            <w:r w:rsidRPr="00F2405D">
              <w:rPr>
                <w:sz w:val="26"/>
                <w:szCs w:val="26"/>
              </w:rPr>
              <w:t>α,</w:t>
            </w:r>
            <w:r w:rsidR="00782016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β-адреноблокаторы (карведилол)</w:t>
            </w:r>
            <w:r w:rsidR="00766DAD" w:rsidRPr="00F2405D">
              <w:rPr>
                <w:sz w:val="26"/>
                <w:szCs w:val="26"/>
              </w:rPr>
              <w:t>.</w:t>
            </w:r>
          </w:p>
          <w:p w14:paraId="79C4B33A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Фармакодинамика, показания к применению, пути введения, нежелательные реакции, противопоказания</w:t>
            </w:r>
            <w:r w:rsidR="00276AA0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0A1CB7AD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Излагает классификацию лекарственных средств действующих в области адренергических синапсов, соотносит лекарственные средства с фармакологической группой.</w:t>
            </w:r>
          </w:p>
          <w:p w14:paraId="0ABF2837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 xml:space="preserve">Объясняет общие принципы фармакодинамики, адреностимулятов, адреноблокаторов. </w:t>
            </w:r>
          </w:p>
          <w:p w14:paraId="76496D3C" w14:textId="7E45E6F8" w:rsidR="00FA4328" w:rsidRPr="00F7102E" w:rsidRDefault="00FA4328" w:rsidP="00E56796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Устанавливает связь между действием и применением лекарственных средств, </w:t>
            </w:r>
            <w:r w:rsidR="00991E4D">
              <w:rPr>
                <w:sz w:val="26"/>
                <w:szCs w:val="26"/>
              </w:rPr>
              <w:t>Дает описание</w:t>
            </w:r>
            <w:r w:rsidR="00ED6117">
              <w:rPr>
                <w:sz w:val="26"/>
                <w:szCs w:val="26"/>
              </w:rPr>
              <w:t xml:space="preserve"> основным нежелательным реакциям</w:t>
            </w:r>
            <w:r w:rsidRPr="00F2405D">
              <w:rPr>
                <w:sz w:val="26"/>
                <w:szCs w:val="26"/>
              </w:rPr>
              <w:t xml:space="preserve"> </w:t>
            </w:r>
            <w:r w:rsidR="00ED6117">
              <w:rPr>
                <w:sz w:val="26"/>
                <w:szCs w:val="26"/>
              </w:rPr>
              <w:t>на лекарственные</w:t>
            </w:r>
            <w:r w:rsidRPr="00F2405D">
              <w:rPr>
                <w:sz w:val="26"/>
                <w:szCs w:val="26"/>
              </w:rPr>
              <w:t xml:space="preserve"> средств</w:t>
            </w:r>
            <w:r w:rsidR="00ED6117">
              <w:rPr>
                <w:sz w:val="26"/>
                <w:szCs w:val="26"/>
              </w:rPr>
              <w:t>а</w:t>
            </w:r>
            <w:r w:rsidR="00276AA0" w:rsidRPr="00F2405D">
              <w:rPr>
                <w:sz w:val="26"/>
                <w:szCs w:val="26"/>
              </w:rPr>
              <w:t>.</w:t>
            </w:r>
          </w:p>
        </w:tc>
      </w:tr>
      <w:tr w:rsidR="007036B0" w:rsidRPr="00F2405D" w14:paraId="727828D3" w14:textId="77777777" w:rsidTr="00112BC5">
        <w:trPr>
          <w:trHeight w:val="310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1A48B5EE" w14:textId="77777777" w:rsidR="007036B0" w:rsidRPr="00F2405D" w:rsidRDefault="007036B0" w:rsidP="007036B0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lastRenderedPageBreak/>
              <w:t>Практическое занятие № 5</w:t>
            </w:r>
          </w:p>
        </w:tc>
      </w:tr>
      <w:tr w:rsidR="00FA4328" w:rsidRPr="00F2405D" w14:paraId="2E510CC3" w14:textId="77777777" w:rsidTr="00112BC5">
        <w:trPr>
          <w:trHeight w:val="561"/>
        </w:trPr>
        <w:tc>
          <w:tcPr>
            <w:tcW w:w="4676" w:type="dxa"/>
            <w:tcBorders>
              <w:top w:val="nil"/>
              <w:bottom w:val="nil"/>
            </w:tcBorders>
          </w:tcPr>
          <w:p w14:paraId="06C31DCB" w14:textId="24DD0F4B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определять принадлежность ЛС к ф</w:t>
            </w:r>
            <w:r w:rsidR="008F7005">
              <w:rPr>
                <w:sz w:val="26"/>
                <w:szCs w:val="26"/>
              </w:rPr>
              <w:t>армакологической группе, разви</w:t>
            </w:r>
            <w:r w:rsidRPr="00F2405D">
              <w:rPr>
                <w:sz w:val="26"/>
                <w:szCs w:val="26"/>
              </w:rPr>
              <w:t>ть умения по предложению и замене генерического или аналогичного по действию лека</w:t>
            </w:r>
            <w:r w:rsidR="008F7005">
              <w:rPr>
                <w:sz w:val="26"/>
                <w:szCs w:val="26"/>
              </w:rPr>
              <w:t>рственного средства, разрешенного</w:t>
            </w:r>
            <w:r w:rsidR="00E56796">
              <w:rPr>
                <w:sz w:val="26"/>
                <w:szCs w:val="26"/>
              </w:rPr>
              <w:t xml:space="preserve"> к отпуску без рецепта врача.</w:t>
            </w:r>
          </w:p>
          <w:p w14:paraId="065AA108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Закрепить умения в правильном выборе лекарственного средства исходя из фармакодинамики и показаний к применению. </w:t>
            </w:r>
          </w:p>
          <w:p w14:paraId="5DE070CB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7036B0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5FBBF93F" w14:textId="1DD69EF6" w:rsidR="00FA4328" w:rsidRPr="00F2405D" w:rsidRDefault="00FA4328" w:rsidP="00E56796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 адреностимулирующих лекарственных средств.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4955D0CF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Классифицирует и распределяет лекарственные средства по фармакологическим группам. </w:t>
            </w:r>
          </w:p>
          <w:p w14:paraId="7C3876C1" w14:textId="70FC8042" w:rsidR="00FA4328" w:rsidRPr="00F2405D" w:rsidRDefault="00B257B0" w:rsidP="00F7102E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Объясняет</w:t>
            </w:r>
            <w:r w:rsidR="00FA4328" w:rsidRPr="00F2405D">
              <w:rPr>
                <w:sz w:val="26"/>
                <w:szCs w:val="26"/>
              </w:rPr>
              <w:t xml:space="preserve"> фармакодинамику,</w:t>
            </w:r>
            <w:r>
              <w:rPr>
                <w:sz w:val="26"/>
                <w:szCs w:val="26"/>
              </w:rPr>
              <w:t xml:space="preserve"> обосновывает</w:t>
            </w:r>
            <w:r w:rsidR="00FA4328" w:rsidRPr="00F2405D">
              <w:rPr>
                <w:sz w:val="26"/>
                <w:szCs w:val="26"/>
              </w:rPr>
              <w:t xml:space="preserve"> показания к применению данных лекарственных средств. </w:t>
            </w:r>
            <w:r w:rsidR="00704D92">
              <w:rPr>
                <w:sz w:val="26"/>
                <w:szCs w:val="26"/>
              </w:rPr>
              <w:t xml:space="preserve">Дает описание нежелательным реакциям на лекарственные средства. </w:t>
            </w:r>
          </w:p>
          <w:p w14:paraId="1D30B6FD" w14:textId="1C852DD0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</w:t>
            </w:r>
            <w:r w:rsidR="00E56796">
              <w:rPr>
                <w:sz w:val="26"/>
                <w:szCs w:val="26"/>
              </w:rPr>
              <w:t xml:space="preserve">т анализ рецептурных прописей. </w:t>
            </w: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48289085" w14:textId="77777777" w:rsidR="00FA4328" w:rsidRDefault="00FA4328" w:rsidP="00E56796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лекарственных средств</w:t>
            </w:r>
            <w:r w:rsidR="007036B0" w:rsidRPr="00F2405D">
              <w:rPr>
                <w:sz w:val="26"/>
                <w:szCs w:val="26"/>
              </w:rPr>
              <w:t>.</w:t>
            </w:r>
          </w:p>
          <w:p w14:paraId="573D24E4" w14:textId="77777777" w:rsidR="00112BC5" w:rsidRDefault="00112BC5" w:rsidP="00E56796">
            <w:pPr>
              <w:ind w:firstLine="284"/>
              <w:jc w:val="both"/>
              <w:rPr>
                <w:sz w:val="26"/>
                <w:szCs w:val="26"/>
              </w:rPr>
            </w:pPr>
          </w:p>
          <w:p w14:paraId="5FBD3237" w14:textId="77777777" w:rsidR="00112BC5" w:rsidRDefault="00112BC5" w:rsidP="00E56796">
            <w:pPr>
              <w:ind w:firstLine="284"/>
              <w:jc w:val="both"/>
              <w:rPr>
                <w:sz w:val="26"/>
                <w:szCs w:val="26"/>
              </w:rPr>
            </w:pPr>
          </w:p>
          <w:p w14:paraId="2AFC5B8D" w14:textId="3C3B3D22" w:rsidR="00112BC5" w:rsidRPr="00F2405D" w:rsidRDefault="00112BC5" w:rsidP="00E56796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4F054F" w:rsidRPr="00F2405D" w14:paraId="442B1EEA" w14:textId="77777777" w:rsidTr="00112BC5">
        <w:trPr>
          <w:trHeight w:val="249"/>
        </w:trPr>
        <w:tc>
          <w:tcPr>
            <w:tcW w:w="4676" w:type="dxa"/>
            <w:tcBorders>
              <w:top w:val="nil"/>
              <w:bottom w:val="nil"/>
            </w:tcBorders>
          </w:tcPr>
          <w:p w14:paraId="766354D3" w14:textId="77777777" w:rsidR="004F054F" w:rsidRPr="00F2405D" w:rsidRDefault="004F054F" w:rsidP="00942055">
            <w:pPr>
              <w:ind w:firstLine="316"/>
              <w:jc w:val="both"/>
              <w:rPr>
                <w:sz w:val="26"/>
                <w:szCs w:val="26"/>
              </w:rPr>
            </w:pP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5BBA2780" w14:textId="77777777" w:rsidR="004F054F" w:rsidRPr="00F2405D" w:rsidRDefault="004F054F" w:rsidP="004F054F">
            <w:pPr>
              <w:jc w:val="center"/>
              <w:rPr>
                <w:i/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t>Практическое занятие № 6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0F8A354A" w14:textId="77777777" w:rsidR="004F054F" w:rsidRPr="00F2405D" w:rsidRDefault="004F054F" w:rsidP="00942055">
            <w:pPr>
              <w:ind w:firstLine="322"/>
              <w:jc w:val="both"/>
              <w:rPr>
                <w:sz w:val="26"/>
                <w:szCs w:val="26"/>
              </w:rPr>
            </w:pPr>
          </w:p>
        </w:tc>
      </w:tr>
      <w:tr w:rsidR="00FA4328" w:rsidRPr="00F2405D" w14:paraId="6AA3FE2F" w14:textId="77777777" w:rsidTr="00112BC5">
        <w:trPr>
          <w:trHeight w:val="597"/>
        </w:trPr>
        <w:tc>
          <w:tcPr>
            <w:tcW w:w="4676" w:type="dxa"/>
            <w:tcBorders>
              <w:top w:val="nil"/>
              <w:bottom w:val="nil"/>
            </w:tcBorders>
          </w:tcPr>
          <w:p w14:paraId="454DD857" w14:textId="25337130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определять принадлежность ЛС к ф</w:t>
            </w:r>
            <w:r w:rsidR="008F7005">
              <w:rPr>
                <w:sz w:val="26"/>
                <w:szCs w:val="26"/>
              </w:rPr>
              <w:t>армакологической группе, разви</w:t>
            </w:r>
            <w:r w:rsidRPr="00F2405D">
              <w:rPr>
                <w:sz w:val="26"/>
                <w:szCs w:val="26"/>
              </w:rPr>
              <w:t>ть умения по предложению и замене генерического или аналогичного по действию лека</w:t>
            </w:r>
            <w:r w:rsidR="008F7005">
              <w:rPr>
                <w:sz w:val="26"/>
                <w:szCs w:val="26"/>
              </w:rPr>
              <w:t>рственного средства, разрешенного</w:t>
            </w:r>
            <w:r w:rsidR="008A12B6">
              <w:rPr>
                <w:sz w:val="26"/>
                <w:szCs w:val="26"/>
              </w:rPr>
              <w:t xml:space="preserve"> к отпуску без рецепта врача,</w:t>
            </w:r>
          </w:p>
          <w:p w14:paraId="56715992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Закрепить умения в правильном выборе лекарственного средства исходя из фармакодинамики и показаний к применению. </w:t>
            </w:r>
          </w:p>
          <w:p w14:paraId="55861951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286D83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7A573FC1" w14:textId="6E67AF9C" w:rsidR="00FA4328" w:rsidRPr="00F2405D" w:rsidRDefault="00FA4328" w:rsidP="00274F89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 адреноблокирующих лекарственных средств.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0035CC8C" w14:textId="77777777" w:rsidR="00FA4328" w:rsidRPr="00F2405D" w:rsidRDefault="004F054F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</w:t>
            </w:r>
            <w:r w:rsidR="00FA4328" w:rsidRPr="00F2405D">
              <w:rPr>
                <w:sz w:val="26"/>
                <w:szCs w:val="26"/>
              </w:rPr>
              <w:t xml:space="preserve">лассифицирует и распределяет лекарственные средства по фармакологическим группам. </w:t>
            </w:r>
          </w:p>
          <w:p w14:paraId="2AF4CD09" w14:textId="7639EA45" w:rsidR="00FA4328" w:rsidRPr="00F2405D" w:rsidRDefault="00B257B0" w:rsidP="00F7102E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Объясняет</w:t>
            </w:r>
            <w:r w:rsidR="00FA4328" w:rsidRPr="00F2405D">
              <w:rPr>
                <w:sz w:val="26"/>
                <w:szCs w:val="26"/>
              </w:rPr>
              <w:t xml:space="preserve"> фармакодинамику,</w:t>
            </w:r>
            <w:r>
              <w:rPr>
                <w:sz w:val="26"/>
                <w:szCs w:val="26"/>
              </w:rPr>
              <w:t xml:space="preserve"> обосновывает</w:t>
            </w:r>
            <w:r w:rsidR="00FA4328" w:rsidRPr="00F2405D">
              <w:rPr>
                <w:sz w:val="26"/>
                <w:szCs w:val="26"/>
              </w:rPr>
              <w:t xml:space="preserve"> показания к применению данных лекарственных средств.  </w:t>
            </w:r>
            <w:r w:rsidR="00704D92">
              <w:rPr>
                <w:sz w:val="26"/>
                <w:szCs w:val="26"/>
              </w:rPr>
              <w:t xml:space="preserve">Дает описание нежелательным реакциям на лекарственные средства. </w:t>
            </w:r>
          </w:p>
          <w:p w14:paraId="0C6A9243" w14:textId="77777777" w:rsidR="00556CF2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</w:t>
            </w:r>
            <w:r w:rsidR="00556CF2">
              <w:rPr>
                <w:sz w:val="26"/>
                <w:szCs w:val="26"/>
              </w:rPr>
              <w:t xml:space="preserve">т анализ рецептурных прописей. </w:t>
            </w:r>
          </w:p>
          <w:p w14:paraId="6F79DAD8" w14:textId="77777777" w:rsidR="00FA4328" w:rsidRPr="00F2405D" w:rsidRDefault="00FA4328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58C3CD33" w14:textId="1AC8DD8C" w:rsidR="00FA4328" w:rsidRPr="00F2405D" w:rsidRDefault="00FA4328" w:rsidP="00274F89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лекарственных средств</w:t>
            </w:r>
            <w:r w:rsidR="00286D83">
              <w:rPr>
                <w:sz w:val="26"/>
                <w:szCs w:val="26"/>
              </w:rPr>
              <w:t>.</w:t>
            </w:r>
          </w:p>
        </w:tc>
      </w:tr>
      <w:tr w:rsidR="00FA4328" w:rsidRPr="00F2405D" w14:paraId="365BCFBB" w14:textId="77777777" w:rsidTr="00112BC5">
        <w:trPr>
          <w:trHeight w:val="261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305B370E" w14:textId="77777777" w:rsidR="00FA4328" w:rsidRPr="00F2405D" w:rsidRDefault="00FA4328" w:rsidP="00942055">
            <w:pPr>
              <w:jc w:val="center"/>
              <w:rPr>
                <w:b/>
                <w:sz w:val="26"/>
                <w:szCs w:val="26"/>
              </w:rPr>
            </w:pPr>
            <w:r w:rsidRPr="00C2495C">
              <w:rPr>
                <w:sz w:val="26"/>
                <w:szCs w:val="26"/>
              </w:rPr>
              <w:t>Тема 3.4.</w:t>
            </w:r>
            <w:r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b/>
                <w:sz w:val="26"/>
                <w:szCs w:val="26"/>
              </w:rPr>
              <w:t>Лекарственные средства, угнетающие центральную нервную систему</w:t>
            </w:r>
          </w:p>
        </w:tc>
      </w:tr>
      <w:tr w:rsidR="00FA4328" w:rsidRPr="00F2405D" w14:paraId="364EF861" w14:textId="77777777" w:rsidTr="00112BC5">
        <w:trPr>
          <w:trHeight w:val="384"/>
        </w:trPr>
        <w:tc>
          <w:tcPr>
            <w:tcW w:w="4676" w:type="dxa"/>
            <w:tcBorders>
              <w:top w:val="nil"/>
              <w:bottom w:val="nil"/>
            </w:tcBorders>
          </w:tcPr>
          <w:p w14:paraId="7B3D02E2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Сформировать знания о классификации, фармакодинамике, показаниях к применению, нежелательных реакциях и противопоказаниях наркотических анальгетиков, транквилизаторов, снотворных, седативных лекарственных средств. </w:t>
            </w:r>
          </w:p>
          <w:p w14:paraId="6EA4A304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Ознакомить с лекарственными средствами противоэпилептическими, </w:t>
            </w:r>
            <w:r w:rsidRPr="00F2405D">
              <w:rPr>
                <w:sz w:val="26"/>
                <w:szCs w:val="26"/>
              </w:rPr>
              <w:lastRenderedPageBreak/>
              <w:t xml:space="preserve">противопаркинсоническими, нейролептиками. </w:t>
            </w:r>
          </w:p>
          <w:p w14:paraId="7B0E9E4B" w14:textId="0BF3BEF9" w:rsidR="00FA4328" w:rsidRPr="009F0F17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представления о механизме действия, особенности применения, правилах отпуска данных лекарственных средств</w:t>
            </w:r>
            <w:r w:rsidR="00A33920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7ADBA5C5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 xml:space="preserve">Снотворные лекарственные средства. </w:t>
            </w:r>
          </w:p>
          <w:p w14:paraId="57736097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Нитразепам, мидазолам, триазолам, зопиклон, доксиламин, мелатонин, ревалон. Классификация снотворных лекарственных средств, фармакодинамика, показания к применению, нежелательные реакции, противопоказания.</w:t>
            </w:r>
          </w:p>
          <w:p w14:paraId="004D5B99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Спирт этиловый. Действие на организм, показания к применению. </w:t>
            </w:r>
          </w:p>
          <w:p w14:paraId="32BFAEC9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Противосудорожные лекарственные средства. Понятие об эпилепсии и болезни Паркинсона.</w:t>
            </w:r>
          </w:p>
          <w:p w14:paraId="7EA12351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Противоэпилептические лекарственные средства:</w:t>
            </w:r>
          </w:p>
          <w:p w14:paraId="06D4E1E6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proofErr w:type="gramStart"/>
            <w:r w:rsidRPr="00F2405D">
              <w:rPr>
                <w:sz w:val="26"/>
                <w:szCs w:val="26"/>
              </w:rPr>
              <w:t>фенобарбитал</w:t>
            </w:r>
            <w:proofErr w:type="gramEnd"/>
            <w:r w:rsidRPr="00F2405D">
              <w:rPr>
                <w:sz w:val="26"/>
                <w:szCs w:val="26"/>
              </w:rPr>
              <w:t>, бензобарбитал, фенитоин, карбамазепин, соли вальпроевой кислоты, клоназепам, ламотриджин, топирамат, габапентин, прегабалин, леветирацетам, диазепам. Представление о механизме действия, показаниях к применению, правила отпуска противоэпилептических лекарственных средств.</w:t>
            </w:r>
          </w:p>
          <w:p w14:paraId="2FEAF79E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Противопаркинсонические лекарственные средства:</w:t>
            </w:r>
          </w:p>
          <w:p w14:paraId="642A31AD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Леводопа+карбидопа, леводопа+бенсеразид, амантадин, пирибедил, прамипексол, бромокриптин, тригексифенидил. Представление о механизме действия, показаниях к применению, правила отпуска противопаркинсонических лекарственных средств.</w:t>
            </w:r>
          </w:p>
          <w:p w14:paraId="41C0AC6A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Антиспастические лекарственные средства:</w:t>
            </w:r>
            <w:r w:rsidR="00C30C35">
              <w:rPr>
                <w:sz w:val="26"/>
                <w:szCs w:val="26"/>
              </w:rPr>
              <w:t xml:space="preserve"> </w:t>
            </w:r>
            <w:r w:rsidR="00D1643A" w:rsidRPr="00F2405D">
              <w:rPr>
                <w:sz w:val="26"/>
                <w:szCs w:val="26"/>
              </w:rPr>
              <w:t>т</w:t>
            </w:r>
            <w:r w:rsidRPr="00F2405D">
              <w:rPr>
                <w:sz w:val="26"/>
                <w:szCs w:val="26"/>
              </w:rPr>
              <w:t>олперизон, баклофен, тизанидин, тиоколхикозид. Представление о ме</w:t>
            </w:r>
            <w:r w:rsidR="00766DAD" w:rsidRPr="00F2405D">
              <w:rPr>
                <w:sz w:val="26"/>
                <w:szCs w:val="26"/>
              </w:rPr>
              <w:t xml:space="preserve">ханизме действия, показания к </w:t>
            </w:r>
            <w:r w:rsidRPr="00F2405D">
              <w:rPr>
                <w:sz w:val="26"/>
                <w:szCs w:val="26"/>
              </w:rPr>
              <w:t xml:space="preserve">применению, правила </w:t>
            </w:r>
            <w:r w:rsidRPr="00F2405D">
              <w:rPr>
                <w:sz w:val="26"/>
                <w:szCs w:val="26"/>
              </w:rPr>
              <w:lastRenderedPageBreak/>
              <w:t>отпуска антиспастических лекарственных средств.</w:t>
            </w:r>
          </w:p>
          <w:p w14:paraId="17A32DEF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Наркотические (опиоидные) анальгетики:</w:t>
            </w:r>
            <w:r w:rsidR="00C30C35">
              <w:rPr>
                <w:sz w:val="26"/>
                <w:szCs w:val="26"/>
              </w:rPr>
              <w:t xml:space="preserve"> </w:t>
            </w:r>
            <w:r w:rsidR="00D1643A" w:rsidRPr="00F2405D">
              <w:rPr>
                <w:sz w:val="26"/>
                <w:szCs w:val="26"/>
              </w:rPr>
              <w:t>м</w:t>
            </w:r>
            <w:r w:rsidRPr="00F2405D">
              <w:rPr>
                <w:sz w:val="26"/>
                <w:szCs w:val="26"/>
              </w:rPr>
              <w:t>орфин, кодеин, гидроморфон, тримеперидин, фентанил, трансдермальные терапевтические системы с фентанилом, трамадол, буторфанол, налоксон. Классификация лекарственных средств, фармакодинамика, показания к применению, нежелательные реакции, противопоказания.</w:t>
            </w:r>
          </w:p>
          <w:p w14:paraId="6A25F1FA" w14:textId="3B4B1CF9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Нейролептики:</w:t>
            </w:r>
            <w:r w:rsidR="00C30C35">
              <w:rPr>
                <w:sz w:val="26"/>
                <w:szCs w:val="26"/>
              </w:rPr>
              <w:t xml:space="preserve"> </w:t>
            </w:r>
            <w:r w:rsidR="00D1643A" w:rsidRPr="00F2405D">
              <w:rPr>
                <w:sz w:val="26"/>
                <w:szCs w:val="26"/>
              </w:rPr>
              <w:t>х</w:t>
            </w:r>
            <w:r w:rsidRPr="00F2405D">
              <w:rPr>
                <w:sz w:val="26"/>
                <w:szCs w:val="26"/>
              </w:rPr>
              <w:t>лорпромазин, трифлуоперазин, флуфеназин, галоперидол, дроперидол, хлорпротиксен, флупентиксол, зуклопентиксол, рисперидон, сульпирид, клозапин, оланзапин, кветиапин. Представление о механизме действия, показаниях к применению, правила отпуска нейролептиков.</w:t>
            </w:r>
          </w:p>
          <w:p w14:paraId="4CC100F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Транквилизаторы (анксиолитики): </w:t>
            </w:r>
            <w:r w:rsidR="00D1643A" w:rsidRPr="00F2405D">
              <w:rPr>
                <w:sz w:val="26"/>
                <w:szCs w:val="26"/>
              </w:rPr>
              <w:t>д</w:t>
            </w:r>
            <w:r w:rsidRPr="00F2405D">
              <w:rPr>
                <w:sz w:val="26"/>
                <w:szCs w:val="26"/>
              </w:rPr>
              <w:t>иазепам, хлордиазепоксид, феназепам, алпразолам, оксазепам, тофизопам, мебикар, афобазол, этифоксин, буспирон. Классификация, фармакодинамика, показания к применению, нежелательные реакции, противопоказания.</w:t>
            </w:r>
          </w:p>
          <w:p w14:paraId="234E512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Седативные лекарственные средства:</w:t>
            </w:r>
            <w:r w:rsidR="00C30C35">
              <w:rPr>
                <w:sz w:val="26"/>
                <w:szCs w:val="26"/>
              </w:rPr>
              <w:t xml:space="preserve"> </w:t>
            </w:r>
            <w:r w:rsidR="00D1643A" w:rsidRPr="00F2405D">
              <w:rPr>
                <w:sz w:val="26"/>
                <w:szCs w:val="26"/>
              </w:rPr>
              <w:t>в</w:t>
            </w:r>
            <w:r w:rsidRPr="00F2405D">
              <w:rPr>
                <w:sz w:val="26"/>
                <w:szCs w:val="26"/>
              </w:rPr>
              <w:t>алериана, пустырник, пион, пассифлора, мелисса, хмель. Комбинированные: седамед, ново-пассит, рациум, персен, релаксил, седанол, седавит, невромед, тривалумен, рамевал, трикардин, валокардин. Классификация, фармакодинамика, показания к применению, нежелательные реакции, противопоказания</w:t>
            </w:r>
            <w:r w:rsidR="00A33920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0E8C2E12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Излагает классификацию снотворных, наркотических анальгетиков, транквилизаторов, седативных лекарственных средств, соотносит лекарственные средства с фармакологической группой.</w:t>
            </w:r>
          </w:p>
          <w:p w14:paraId="32D0276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Объясняет общие принципы фармакодинамики данных лекарственных средств. </w:t>
            </w:r>
          </w:p>
          <w:p w14:paraId="76848377" w14:textId="33CACA01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Устанавливает связь между действием и применением </w:t>
            </w:r>
            <w:r w:rsidRPr="00F2405D">
              <w:rPr>
                <w:sz w:val="26"/>
                <w:szCs w:val="26"/>
              </w:rPr>
              <w:lastRenderedPageBreak/>
              <w:t xml:space="preserve">лекарственных средств, </w:t>
            </w:r>
            <w:r w:rsidR="00991E4D">
              <w:rPr>
                <w:sz w:val="26"/>
                <w:szCs w:val="26"/>
              </w:rPr>
              <w:t>Дает описание</w:t>
            </w:r>
            <w:r w:rsidR="00704D92">
              <w:rPr>
                <w:sz w:val="26"/>
                <w:szCs w:val="26"/>
              </w:rPr>
              <w:t xml:space="preserve"> основным нежелательным реакциям на лекарственные</w:t>
            </w:r>
            <w:r w:rsidRPr="00F2405D">
              <w:rPr>
                <w:sz w:val="26"/>
                <w:szCs w:val="26"/>
              </w:rPr>
              <w:t xml:space="preserve"> средств</w:t>
            </w:r>
            <w:r w:rsidR="00704D92">
              <w:rPr>
                <w:sz w:val="26"/>
                <w:szCs w:val="26"/>
              </w:rPr>
              <w:t>а</w:t>
            </w:r>
            <w:r w:rsidRPr="00F2405D">
              <w:rPr>
                <w:sz w:val="26"/>
                <w:szCs w:val="26"/>
              </w:rPr>
              <w:t xml:space="preserve">. </w:t>
            </w:r>
          </w:p>
          <w:p w14:paraId="54B45F65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Высказывает общее суждение о механизме действия, показаниях к применению. </w:t>
            </w:r>
          </w:p>
          <w:p w14:paraId="298389EC" w14:textId="1408FE3A" w:rsidR="00FA4328" w:rsidRPr="009F0F17" w:rsidRDefault="00B257B0" w:rsidP="00B20104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Аргументирует</w:t>
            </w:r>
            <w:r w:rsidR="00FA4328" w:rsidRPr="00F2405D">
              <w:rPr>
                <w:sz w:val="26"/>
                <w:szCs w:val="26"/>
              </w:rPr>
              <w:t xml:space="preserve"> правила отпуска лекарственных средств, угнетающих центральную нервную систему</w:t>
            </w:r>
            <w:r w:rsidR="00A33920" w:rsidRPr="00F2405D">
              <w:rPr>
                <w:sz w:val="26"/>
                <w:szCs w:val="26"/>
              </w:rPr>
              <w:t>.</w:t>
            </w:r>
          </w:p>
        </w:tc>
      </w:tr>
      <w:tr w:rsidR="00B20104" w:rsidRPr="00F2405D" w14:paraId="1127548E" w14:textId="77777777" w:rsidTr="00112BC5">
        <w:trPr>
          <w:trHeight w:val="307"/>
        </w:trPr>
        <w:tc>
          <w:tcPr>
            <w:tcW w:w="4676" w:type="dxa"/>
            <w:tcBorders>
              <w:top w:val="nil"/>
              <w:bottom w:val="nil"/>
            </w:tcBorders>
          </w:tcPr>
          <w:p w14:paraId="51E61174" w14:textId="77777777" w:rsidR="00B20104" w:rsidRPr="00F2405D" w:rsidRDefault="00B20104" w:rsidP="00942055">
            <w:pPr>
              <w:ind w:firstLine="316"/>
              <w:jc w:val="both"/>
              <w:rPr>
                <w:sz w:val="26"/>
                <w:szCs w:val="26"/>
              </w:rPr>
            </w:pP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02387439" w14:textId="696C743B" w:rsidR="00B20104" w:rsidRPr="00F2405D" w:rsidRDefault="00B20104" w:rsidP="00B20104">
            <w:pPr>
              <w:jc w:val="center"/>
              <w:rPr>
                <w:i/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t>Практическое занятие № 7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4ACF6375" w14:textId="77777777" w:rsidR="00B20104" w:rsidRPr="00F2405D" w:rsidRDefault="00B20104" w:rsidP="00942055">
            <w:pPr>
              <w:ind w:firstLine="322"/>
              <w:jc w:val="both"/>
              <w:rPr>
                <w:sz w:val="26"/>
                <w:szCs w:val="26"/>
              </w:rPr>
            </w:pPr>
          </w:p>
        </w:tc>
      </w:tr>
      <w:tr w:rsidR="00FA4328" w:rsidRPr="00F2405D" w14:paraId="2968A7EB" w14:textId="77777777" w:rsidTr="00112BC5">
        <w:trPr>
          <w:trHeight w:val="307"/>
        </w:trPr>
        <w:tc>
          <w:tcPr>
            <w:tcW w:w="4676" w:type="dxa"/>
            <w:tcBorders>
              <w:top w:val="nil"/>
              <w:bottom w:val="nil"/>
            </w:tcBorders>
          </w:tcPr>
          <w:p w14:paraId="7B973969" w14:textId="77777777" w:rsidR="00FA4328" w:rsidRPr="00F2405D" w:rsidRDefault="00FA4328" w:rsidP="00942055">
            <w:pPr>
              <w:ind w:firstLine="316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определять принадлежность ЛС к ф</w:t>
            </w:r>
            <w:r w:rsidR="008F7005">
              <w:rPr>
                <w:sz w:val="26"/>
                <w:szCs w:val="26"/>
              </w:rPr>
              <w:t>армакологической группе, разви</w:t>
            </w:r>
            <w:r w:rsidRPr="00F2405D">
              <w:rPr>
                <w:sz w:val="26"/>
                <w:szCs w:val="26"/>
              </w:rPr>
              <w:t xml:space="preserve">ть умения по предложению и замене генерического или аналогичного по действию лекарственного средства, </w:t>
            </w:r>
            <w:r w:rsidR="008F7005">
              <w:rPr>
                <w:sz w:val="26"/>
                <w:szCs w:val="26"/>
              </w:rPr>
              <w:t>разрешенного</w:t>
            </w:r>
            <w:r w:rsidRPr="00F2405D">
              <w:rPr>
                <w:sz w:val="26"/>
                <w:szCs w:val="26"/>
              </w:rPr>
              <w:t xml:space="preserve"> к отпуску без рецепта врача,  </w:t>
            </w:r>
          </w:p>
          <w:p w14:paraId="7382771D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Закрепить умения в правильном выборе лекарственного средства исходя из фармакодинамики и   показаний к применению.</w:t>
            </w:r>
          </w:p>
          <w:p w14:paraId="6F208B0B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A33920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05B7B889" w14:textId="00B3DDF8" w:rsidR="00FA4328" w:rsidRPr="00F2405D" w:rsidRDefault="00FA4328" w:rsidP="00B20104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 снотворных лекарственных средств, противосудорожных, антиспастических лекарственных средств, опиоидных анальгетиков.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4E105D67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Классифицирует и распределяет лекарственные средства по фармакологическим группам. </w:t>
            </w:r>
          </w:p>
          <w:p w14:paraId="64DC0E0F" w14:textId="12637883" w:rsidR="00FA4328" w:rsidRPr="00F2405D" w:rsidRDefault="000D7F8D" w:rsidP="009F0F17">
            <w:pPr>
              <w:ind w:firstLine="288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Объясняет</w:t>
            </w:r>
            <w:r w:rsidR="00FA4328" w:rsidRPr="00F2405D">
              <w:rPr>
                <w:sz w:val="26"/>
                <w:szCs w:val="26"/>
              </w:rPr>
              <w:t xml:space="preserve"> фармакодинамику, </w:t>
            </w:r>
            <w:r>
              <w:rPr>
                <w:sz w:val="26"/>
                <w:szCs w:val="26"/>
              </w:rPr>
              <w:t xml:space="preserve">обосновывает </w:t>
            </w:r>
            <w:r w:rsidR="00FA4328" w:rsidRPr="00F2405D">
              <w:rPr>
                <w:sz w:val="26"/>
                <w:szCs w:val="26"/>
              </w:rPr>
              <w:t>показания к применению</w:t>
            </w:r>
            <w:r w:rsidR="00410FB8" w:rsidRPr="00F2405D">
              <w:rPr>
                <w:sz w:val="26"/>
                <w:szCs w:val="26"/>
              </w:rPr>
              <w:t xml:space="preserve"> данных лекарственных средств. </w:t>
            </w:r>
            <w:r w:rsidR="00704D92">
              <w:rPr>
                <w:sz w:val="26"/>
                <w:szCs w:val="26"/>
              </w:rPr>
              <w:t xml:space="preserve">Дает описание нежелательным реакциям на лекарственные средства. </w:t>
            </w:r>
          </w:p>
          <w:p w14:paraId="691446E3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</w:t>
            </w:r>
            <w:r w:rsidR="00410FB8" w:rsidRPr="00F2405D">
              <w:rPr>
                <w:sz w:val="26"/>
                <w:szCs w:val="26"/>
              </w:rPr>
              <w:t xml:space="preserve">т анализ рецептурных прописей. </w:t>
            </w: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783C5DB1" w14:textId="77777777" w:rsidR="00FA4328" w:rsidRDefault="00FA4328" w:rsidP="00B20104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лекарственных средств</w:t>
            </w:r>
            <w:r w:rsidR="00A33920" w:rsidRPr="00F2405D">
              <w:rPr>
                <w:sz w:val="26"/>
                <w:szCs w:val="26"/>
              </w:rPr>
              <w:t>.</w:t>
            </w:r>
          </w:p>
          <w:p w14:paraId="28719B89" w14:textId="0F57211A" w:rsidR="00112BC5" w:rsidRPr="00F2405D" w:rsidRDefault="00112BC5" w:rsidP="00B20104">
            <w:pPr>
              <w:ind w:firstLine="288"/>
              <w:jc w:val="both"/>
              <w:rPr>
                <w:sz w:val="26"/>
                <w:szCs w:val="26"/>
              </w:rPr>
            </w:pPr>
          </w:p>
        </w:tc>
      </w:tr>
      <w:tr w:rsidR="00A33920" w:rsidRPr="00F2405D" w14:paraId="7BE6680A" w14:textId="77777777" w:rsidTr="00112BC5">
        <w:trPr>
          <w:trHeight w:val="230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2EFEB159" w14:textId="77777777" w:rsidR="00A33920" w:rsidRPr="00F2405D" w:rsidRDefault="00A33920" w:rsidP="00A33920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lastRenderedPageBreak/>
              <w:t>Практическое занятие № 8</w:t>
            </w:r>
          </w:p>
        </w:tc>
      </w:tr>
      <w:tr w:rsidR="00FA4328" w:rsidRPr="00F2405D" w14:paraId="6F70CE73" w14:textId="77777777" w:rsidTr="00112BC5">
        <w:trPr>
          <w:trHeight w:val="230"/>
        </w:trPr>
        <w:tc>
          <w:tcPr>
            <w:tcW w:w="4676" w:type="dxa"/>
            <w:tcBorders>
              <w:top w:val="nil"/>
              <w:bottom w:val="nil"/>
            </w:tcBorders>
          </w:tcPr>
          <w:p w14:paraId="51323720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определять принадлежность ЛС к фармакологической</w:t>
            </w:r>
            <w:r w:rsidR="008F7005">
              <w:rPr>
                <w:sz w:val="26"/>
                <w:szCs w:val="26"/>
              </w:rPr>
              <w:t xml:space="preserve"> группе, разви</w:t>
            </w:r>
            <w:r w:rsidR="00410FB8" w:rsidRPr="00F2405D">
              <w:rPr>
                <w:sz w:val="26"/>
                <w:szCs w:val="26"/>
              </w:rPr>
              <w:t xml:space="preserve">ть умения по </w:t>
            </w:r>
            <w:r w:rsidRPr="00F2405D">
              <w:rPr>
                <w:sz w:val="26"/>
                <w:szCs w:val="26"/>
              </w:rPr>
              <w:t>предложению и замене генерического или аналогичного по действию лека</w:t>
            </w:r>
            <w:r w:rsidR="008F7005">
              <w:rPr>
                <w:sz w:val="26"/>
                <w:szCs w:val="26"/>
              </w:rPr>
              <w:t>рственного средства, разрешенного</w:t>
            </w:r>
            <w:r w:rsidRPr="00F2405D">
              <w:rPr>
                <w:sz w:val="26"/>
                <w:szCs w:val="26"/>
              </w:rPr>
              <w:t xml:space="preserve"> к отпуску без рецепта врача.  </w:t>
            </w:r>
          </w:p>
          <w:p w14:paraId="0E79AB42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Закрепить умения в правильном выборе лекарственного средства исходя из фармакодинамики и   показаний к применению. </w:t>
            </w:r>
          </w:p>
          <w:p w14:paraId="6CABB447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1547B8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54EC7332" w14:textId="1C9DAA28" w:rsidR="00FA4328" w:rsidRPr="00F2405D" w:rsidRDefault="00FA4328" w:rsidP="00B20104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 психотропных лекарственных средств угнетающего типа действия.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0E0C35DC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Классифицирует и распределяет лекарственные средства по фармакологическим группам. </w:t>
            </w:r>
          </w:p>
          <w:p w14:paraId="057AF398" w14:textId="0BA5F2AF" w:rsidR="00FA4328" w:rsidRPr="00F2405D" w:rsidRDefault="000D7F8D" w:rsidP="009F0F17">
            <w:pPr>
              <w:ind w:firstLine="288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Объясняет</w:t>
            </w:r>
            <w:r w:rsidR="00FA4328" w:rsidRPr="00F2405D">
              <w:rPr>
                <w:sz w:val="26"/>
                <w:szCs w:val="26"/>
              </w:rPr>
              <w:t xml:space="preserve"> фармакодинамику, </w:t>
            </w:r>
            <w:r>
              <w:rPr>
                <w:sz w:val="26"/>
                <w:szCs w:val="26"/>
              </w:rPr>
              <w:t xml:space="preserve">обосновывает </w:t>
            </w:r>
            <w:r w:rsidR="00FA4328" w:rsidRPr="00F2405D">
              <w:rPr>
                <w:sz w:val="26"/>
                <w:szCs w:val="26"/>
              </w:rPr>
              <w:t>показания к применению</w:t>
            </w:r>
            <w:r w:rsidR="00410FB8" w:rsidRPr="00F2405D">
              <w:rPr>
                <w:sz w:val="26"/>
                <w:szCs w:val="26"/>
              </w:rPr>
              <w:t xml:space="preserve"> данных лекарственных средств. </w:t>
            </w:r>
            <w:r w:rsidR="00991E4D">
              <w:rPr>
                <w:sz w:val="26"/>
                <w:szCs w:val="26"/>
              </w:rPr>
              <w:t xml:space="preserve">Дает описание нежелательных реакций на лекарственные средства. </w:t>
            </w:r>
          </w:p>
          <w:p w14:paraId="58DFCA4F" w14:textId="77777777" w:rsidR="00286D83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</w:t>
            </w:r>
            <w:r w:rsidR="00410FB8" w:rsidRPr="00F2405D">
              <w:rPr>
                <w:sz w:val="26"/>
                <w:szCs w:val="26"/>
              </w:rPr>
              <w:t xml:space="preserve">т анализ рецептурных прописей. </w:t>
            </w:r>
          </w:p>
          <w:p w14:paraId="1C612C77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5ADD1B65" w14:textId="679578FD" w:rsidR="00FA4328" w:rsidRPr="00F2405D" w:rsidRDefault="00FA4328" w:rsidP="00B20104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лекарственных средств</w:t>
            </w:r>
            <w:r w:rsidR="001547B8" w:rsidRPr="00F2405D">
              <w:rPr>
                <w:sz w:val="26"/>
                <w:szCs w:val="26"/>
              </w:rPr>
              <w:t>.</w:t>
            </w:r>
          </w:p>
        </w:tc>
      </w:tr>
      <w:tr w:rsidR="00F150D7" w:rsidRPr="00F2405D" w14:paraId="6AD9E477" w14:textId="77777777" w:rsidTr="00112BC5">
        <w:trPr>
          <w:trHeight w:val="230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55AD0D09" w14:textId="77777777" w:rsidR="00F150D7" w:rsidRPr="00F2405D" w:rsidRDefault="00F150D7" w:rsidP="00F150D7">
            <w:pPr>
              <w:ind w:firstLine="322"/>
              <w:jc w:val="center"/>
              <w:rPr>
                <w:sz w:val="26"/>
                <w:szCs w:val="26"/>
              </w:rPr>
            </w:pPr>
            <w:r w:rsidRPr="00C2495C">
              <w:rPr>
                <w:sz w:val="26"/>
                <w:szCs w:val="26"/>
              </w:rPr>
              <w:t>Тема</w:t>
            </w:r>
            <w:r w:rsidRPr="001B1EA0">
              <w:rPr>
                <w:spacing w:val="40"/>
                <w:sz w:val="26"/>
                <w:szCs w:val="26"/>
              </w:rPr>
              <w:t xml:space="preserve"> </w:t>
            </w:r>
            <w:r w:rsidRPr="00C2495C">
              <w:rPr>
                <w:sz w:val="26"/>
                <w:szCs w:val="26"/>
              </w:rPr>
              <w:t>3.5.</w:t>
            </w:r>
            <w:r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b/>
                <w:sz w:val="26"/>
                <w:szCs w:val="26"/>
              </w:rPr>
              <w:t>Лекарственные средства, возбуждающие центральную нервную систему</w:t>
            </w:r>
          </w:p>
        </w:tc>
      </w:tr>
      <w:tr w:rsidR="00F150D7" w:rsidRPr="00F2405D" w14:paraId="4034CAED" w14:textId="77777777" w:rsidTr="00112BC5">
        <w:trPr>
          <w:trHeight w:val="230"/>
        </w:trPr>
        <w:tc>
          <w:tcPr>
            <w:tcW w:w="4676" w:type="dxa"/>
            <w:tcBorders>
              <w:top w:val="nil"/>
              <w:bottom w:val="nil"/>
            </w:tcBorders>
          </w:tcPr>
          <w:p w14:paraId="441E8D09" w14:textId="77777777" w:rsidR="00F150D7" w:rsidRPr="00F2405D" w:rsidRDefault="00F150D7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Сформировать знания о фармакодинамике, показаниях к применению, нежелательных реакциях психостимуляторов, адаптагенов растительного происхождения, ноотропных лекарственных средствах. </w:t>
            </w:r>
          </w:p>
          <w:p w14:paraId="63156A02" w14:textId="77777777" w:rsidR="00F150D7" w:rsidRPr="00F2405D" w:rsidRDefault="00F150D7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Ознакомить с лекарственными средствами антидепрессантами. </w:t>
            </w:r>
          </w:p>
          <w:p w14:paraId="4790C377" w14:textId="77777777" w:rsidR="00F150D7" w:rsidRPr="00F2405D" w:rsidRDefault="00F150D7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Сформировать представления о механизме действия, показаниях к </w:t>
            </w:r>
            <w:r w:rsidRPr="00F2405D">
              <w:rPr>
                <w:sz w:val="26"/>
                <w:szCs w:val="26"/>
              </w:rPr>
              <w:lastRenderedPageBreak/>
              <w:t>применению, правилах отпуска данных лекарственных средств.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17A785EC" w14:textId="77777777" w:rsidR="00F150D7" w:rsidRPr="00F2405D" w:rsidRDefault="00F150D7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Антидепрессанты:</w:t>
            </w:r>
            <w:r w:rsidR="00C30C35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амитриптилин, кломипрамин, сертралин, сертралин, флуоксетин, пароксетин, флувоксамин, венлафаксин, дулоксетин, мапротилин, эсциталопрам, вортиоксетин, мартазапин, агомелатин. Представление о механизме действия, особенностях применения, правила отпуска.</w:t>
            </w:r>
          </w:p>
          <w:p w14:paraId="10C97279" w14:textId="77777777" w:rsidR="00F150D7" w:rsidRPr="00F2405D" w:rsidRDefault="00F150D7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Психостимуляторы: кофеин. Фармакодинамика, показания к применению, нежелательные реакции.</w:t>
            </w:r>
          </w:p>
          <w:p w14:paraId="1B39473A" w14:textId="77777777" w:rsidR="00F150D7" w:rsidRPr="00F2405D" w:rsidRDefault="00F150D7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Общетонизирующие средства (адаптогены растительного происхождения):</w:t>
            </w:r>
            <w:r w:rsidR="00C30C35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женьшень, лимонник китайский, элеутерококк, аралия, пантокрин, заманиха, левокарнитин. Фармакологические эффекты, показания к применению, нежелательные реакции.</w:t>
            </w:r>
          </w:p>
          <w:p w14:paraId="7F6E498B" w14:textId="77777777" w:rsidR="00F150D7" w:rsidRPr="00F2405D" w:rsidRDefault="00F150D7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Ноотропные средства:</w:t>
            </w:r>
            <w:r w:rsidR="00C30C35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пирацетам, гамма-аминомасляная кислота, пиритинол, кислота аминоуксусная, гопантеновая кислота, аминофенилмасляная кислота, холина альфосцерат, мексидол, цитиколин, нейрамин, цитофлавин, кортексин, лекарственные средства гинкго билоба. Фармакодинамика, показания к применению, нежелательные реакции, правила отпуска.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450852A8" w14:textId="77777777" w:rsidR="00F150D7" w:rsidRPr="00F2405D" w:rsidRDefault="00F150D7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 xml:space="preserve">Объясняет общие принципы фармакодинамики антидепрессантов, психостимуляторов, адаптагенов растительного происхождения, ноотропных лекарственных средств. </w:t>
            </w:r>
          </w:p>
          <w:p w14:paraId="21511F91" w14:textId="3FD87AE6" w:rsidR="00F150D7" w:rsidRPr="009F0F17" w:rsidRDefault="00F150D7" w:rsidP="00B20104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Устанавливает связь между действием и применением лекарственных средств, </w:t>
            </w:r>
            <w:r w:rsidR="00991E4D">
              <w:rPr>
                <w:sz w:val="26"/>
                <w:szCs w:val="26"/>
              </w:rPr>
              <w:t>Дает описание</w:t>
            </w:r>
            <w:r w:rsidR="00704D92">
              <w:rPr>
                <w:sz w:val="26"/>
                <w:szCs w:val="26"/>
              </w:rPr>
              <w:t xml:space="preserve"> основным нежелательным реакциям на лекарственные</w:t>
            </w:r>
            <w:r w:rsidRPr="00F2405D">
              <w:rPr>
                <w:sz w:val="26"/>
                <w:szCs w:val="26"/>
              </w:rPr>
              <w:t xml:space="preserve"> средств</w:t>
            </w:r>
            <w:r w:rsidR="00704D92">
              <w:rPr>
                <w:sz w:val="26"/>
                <w:szCs w:val="26"/>
              </w:rPr>
              <w:t>а</w:t>
            </w:r>
            <w:r w:rsidRPr="00F2405D">
              <w:rPr>
                <w:sz w:val="26"/>
                <w:szCs w:val="26"/>
              </w:rPr>
              <w:t>.</w:t>
            </w:r>
          </w:p>
        </w:tc>
      </w:tr>
      <w:tr w:rsidR="00A6085E" w:rsidRPr="00F2405D" w14:paraId="43B4B9E2" w14:textId="77777777" w:rsidTr="00112BC5">
        <w:trPr>
          <w:trHeight w:val="230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4459CA5A" w14:textId="77777777" w:rsidR="00A6085E" w:rsidRPr="00F2405D" w:rsidRDefault="00A6085E" w:rsidP="008A12B6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lastRenderedPageBreak/>
              <w:t>Практическое занятие № 9</w:t>
            </w:r>
          </w:p>
        </w:tc>
      </w:tr>
      <w:tr w:rsidR="009F06FE" w:rsidRPr="00F2405D" w14:paraId="0F525EDB" w14:textId="77777777" w:rsidTr="00112BC5">
        <w:trPr>
          <w:trHeight w:val="230"/>
        </w:trPr>
        <w:tc>
          <w:tcPr>
            <w:tcW w:w="4676" w:type="dxa"/>
            <w:tcBorders>
              <w:top w:val="nil"/>
              <w:bottom w:val="nil"/>
            </w:tcBorders>
          </w:tcPr>
          <w:p w14:paraId="074BEF1E" w14:textId="77777777" w:rsidR="009F06FE" w:rsidRPr="00F2405D" w:rsidRDefault="009F06FE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определять принадлежность ЛС к ф</w:t>
            </w:r>
            <w:r w:rsidR="008F7005">
              <w:rPr>
                <w:sz w:val="26"/>
                <w:szCs w:val="26"/>
              </w:rPr>
              <w:t>армакологической группе, разви</w:t>
            </w:r>
            <w:r w:rsidRPr="00F2405D">
              <w:rPr>
                <w:sz w:val="26"/>
                <w:szCs w:val="26"/>
              </w:rPr>
              <w:t>ть умения по предложению и замене генерического или аналогичного по действию лека</w:t>
            </w:r>
            <w:r w:rsidR="008F7005">
              <w:rPr>
                <w:sz w:val="26"/>
                <w:szCs w:val="26"/>
              </w:rPr>
              <w:t>рственного средства, разрешенного</w:t>
            </w:r>
            <w:r w:rsidRPr="00F2405D">
              <w:rPr>
                <w:sz w:val="26"/>
                <w:szCs w:val="26"/>
              </w:rPr>
              <w:t xml:space="preserve"> к отпуску без рецепта врача. </w:t>
            </w:r>
          </w:p>
          <w:p w14:paraId="0721077A" w14:textId="77777777" w:rsidR="009F06FE" w:rsidRPr="00F2405D" w:rsidRDefault="009F06FE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 xml:space="preserve">Закрепить умения в правильном выборе лекарственного средства исходя из фармакодинамики и показаний к применению. </w:t>
            </w:r>
          </w:p>
          <w:p w14:paraId="192881EE" w14:textId="77777777" w:rsidR="009F06FE" w:rsidRPr="00F2405D" w:rsidRDefault="009F06FE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107E1C28" w14:textId="3D9A9E36" w:rsidR="009F06FE" w:rsidRPr="00F2405D" w:rsidRDefault="00C154BD" w:rsidP="00B20104">
            <w:pPr>
              <w:ind w:firstLine="288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 xml:space="preserve">Фармакодинамика </w:t>
            </w:r>
            <w:r w:rsidR="009F06FE" w:rsidRPr="00F2405D">
              <w:rPr>
                <w:sz w:val="26"/>
                <w:szCs w:val="26"/>
              </w:rPr>
              <w:t>психотропных лекарственных средств возбуждающего типа действия.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510AE067" w14:textId="77777777" w:rsidR="009F06FE" w:rsidRPr="00F2405D" w:rsidRDefault="009F06FE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Распределяет лекарственные средства по фармакологическим группам. </w:t>
            </w:r>
          </w:p>
          <w:p w14:paraId="294FC043" w14:textId="79785DBA" w:rsidR="009F06FE" w:rsidRPr="00F2405D" w:rsidRDefault="000D7F8D" w:rsidP="009F0F17">
            <w:pPr>
              <w:ind w:firstLine="288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Объясняет</w:t>
            </w:r>
            <w:r w:rsidR="009F06FE" w:rsidRPr="00F2405D">
              <w:rPr>
                <w:sz w:val="26"/>
                <w:szCs w:val="26"/>
              </w:rPr>
              <w:t xml:space="preserve"> фармакодинамику,</w:t>
            </w:r>
            <w:r>
              <w:rPr>
                <w:sz w:val="26"/>
                <w:szCs w:val="26"/>
              </w:rPr>
              <w:t xml:space="preserve"> обосновывает</w:t>
            </w:r>
            <w:r w:rsidR="009F06FE" w:rsidRPr="00F2405D">
              <w:rPr>
                <w:sz w:val="26"/>
                <w:szCs w:val="26"/>
              </w:rPr>
              <w:t xml:space="preserve"> показания к применению данных лекарственных средств. </w:t>
            </w:r>
          </w:p>
          <w:p w14:paraId="738F92F1" w14:textId="0175C874" w:rsidR="009F06FE" w:rsidRPr="00F2405D" w:rsidRDefault="00991E4D" w:rsidP="009F0F17">
            <w:pPr>
              <w:ind w:firstLine="288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нежелательных реакций на лекарственные средства. </w:t>
            </w:r>
          </w:p>
          <w:p w14:paraId="66052820" w14:textId="77777777" w:rsidR="009F06FE" w:rsidRPr="00F2405D" w:rsidRDefault="009F06FE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 xml:space="preserve">Проводит анализ рецептурных прописей.  </w:t>
            </w:r>
          </w:p>
          <w:p w14:paraId="6EE14823" w14:textId="77777777" w:rsidR="009F06FE" w:rsidRPr="00F2405D" w:rsidRDefault="009F06FE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3BE65B89" w14:textId="6FB4550E" w:rsidR="009F06FE" w:rsidRPr="009F0F17" w:rsidRDefault="009F06FE" w:rsidP="00B20104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лекарственных средств.</w:t>
            </w:r>
          </w:p>
        </w:tc>
      </w:tr>
      <w:tr w:rsidR="00FA4328" w:rsidRPr="00F2405D" w14:paraId="33E61B46" w14:textId="77777777" w:rsidTr="00112BC5">
        <w:trPr>
          <w:trHeight w:val="50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660DA0FE" w14:textId="77777777" w:rsidR="00FA4328" w:rsidRPr="00F2405D" w:rsidRDefault="00FA4328" w:rsidP="00942055">
            <w:pPr>
              <w:jc w:val="center"/>
              <w:rPr>
                <w:b/>
                <w:sz w:val="26"/>
                <w:szCs w:val="26"/>
              </w:rPr>
            </w:pPr>
            <w:r w:rsidRPr="00C2495C">
              <w:rPr>
                <w:sz w:val="26"/>
                <w:szCs w:val="26"/>
              </w:rPr>
              <w:lastRenderedPageBreak/>
              <w:t>Тема 3.6.</w:t>
            </w:r>
            <w:r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b/>
                <w:sz w:val="26"/>
                <w:szCs w:val="26"/>
              </w:rPr>
              <w:t>Лекарственные средства, влияющие на функцию органов дыхания</w:t>
            </w:r>
          </w:p>
        </w:tc>
      </w:tr>
      <w:tr w:rsidR="00FA4328" w:rsidRPr="00F2405D" w14:paraId="0CEAE86E" w14:textId="77777777" w:rsidTr="00112BC5">
        <w:trPr>
          <w:trHeight w:val="245"/>
        </w:trPr>
        <w:tc>
          <w:tcPr>
            <w:tcW w:w="4676" w:type="dxa"/>
            <w:tcBorders>
              <w:top w:val="nil"/>
              <w:bottom w:val="nil"/>
            </w:tcBorders>
          </w:tcPr>
          <w:p w14:paraId="2C899F9B" w14:textId="742FF950" w:rsidR="00FA4328" w:rsidRPr="009F0F17" w:rsidRDefault="00FA4328" w:rsidP="00B20104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знания о классификации, фармакодинамике, показаниях к применению, нежелательных реакциях и противопоказаниях противокашлевых, отхаркивающих, муколитических лекарственных средств, лекарственных средств</w:t>
            </w:r>
            <w:r w:rsidR="009F06FE" w:rsidRPr="00F2405D">
              <w:rPr>
                <w:sz w:val="26"/>
                <w:szCs w:val="26"/>
              </w:rPr>
              <w:t>,</w:t>
            </w:r>
            <w:r w:rsidRPr="00F2405D">
              <w:rPr>
                <w:sz w:val="26"/>
                <w:szCs w:val="26"/>
              </w:rPr>
              <w:t xml:space="preserve"> применяемых при бронхообструктивном синдроме</w:t>
            </w:r>
            <w:r w:rsidR="009F06FE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36BCD49A" w14:textId="3EE336DA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Противокашлевые лекарственные средства (кодеин, декстраметорфан, бутамират, глауцин, преноксдиазин).</w:t>
            </w:r>
          </w:p>
          <w:p w14:paraId="0534E2E1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Классификация, фармакодинамика, показания к применению, нежелательные реакции. </w:t>
            </w:r>
          </w:p>
          <w:p w14:paraId="58F0776D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Отхаркивающие лекарственные средства прямого и рефлекторного действия (калия и натрия йодиды, натрия гидрокарбонат, терпингидрат, гвайфенизин, растительные отхаркивающие средства чабрец, алтей, подорожник, мать</w:t>
            </w:r>
            <w:r w:rsidR="00F13D49" w:rsidRPr="00F2405D">
              <w:rPr>
                <w:sz w:val="26"/>
                <w:szCs w:val="26"/>
              </w:rPr>
              <w:t>-и</w:t>
            </w:r>
            <w:r w:rsidRPr="00F2405D">
              <w:rPr>
                <w:sz w:val="26"/>
                <w:szCs w:val="26"/>
              </w:rPr>
              <w:t>-мачеха, солодка и др.)</w:t>
            </w:r>
            <w:r w:rsidR="00766DAD" w:rsidRPr="00F2405D">
              <w:rPr>
                <w:sz w:val="26"/>
                <w:szCs w:val="26"/>
              </w:rPr>
              <w:t>.</w:t>
            </w:r>
          </w:p>
          <w:p w14:paraId="1C227873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Классификация, фармакодинамика, показания к применению, нежелательные реакции, противопоказания.</w:t>
            </w:r>
          </w:p>
          <w:p w14:paraId="7173A42C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Муколитические лекарственные средства (ацетилцистеин, </w:t>
            </w:r>
            <w:r w:rsidRPr="00F2405D">
              <w:rPr>
                <w:sz w:val="26"/>
                <w:szCs w:val="26"/>
              </w:rPr>
              <w:lastRenderedPageBreak/>
              <w:t>карбоцистеин, бромгексин, амброксол)</w:t>
            </w:r>
            <w:r w:rsidR="00766DAD" w:rsidRPr="00F2405D">
              <w:rPr>
                <w:sz w:val="26"/>
                <w:szCs w:val="26"/>
              </w:rPr>
              <w:t>.</w:t>
            </w:r>
            <w:r w:rsidR="00D1643A"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 xml:space="preserve">Фармакодинамика, показания к применению, пути введения, нежелательные реакции, противопоказания. </w:t>
            </w:r>
          </w:p>
          <w:p w14:paraId="7C6E285D" w14:textId="4D5B9F1E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Лекарственные средства, применяемые при бронхообструктивном синдроме (сальбутамол, фенотерол, сальметерол, формотерол, вилантерол, олодатерол, ипратропия и тиотропия бромид, аминофиллин,</w:t>
            </w:r>
            <w:r w:rsidR="00EA6D79" w:rsidRPr="00EA6D79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теофиллин, глюкокортикоиды (бекло</w:t>
            </w:r>
            <w:r w:rsidR="00A614AF">
              <w:rPr>
                <w:sz w:val="26"/>
                <w:szCs w:val="26"/>
              </w:rPr>
              <w:t>метазон, флутиказон, будесонид),</w:t>
            </w:r>
            <w:r w:rsidRPr="00F2405D">
              <w:rPr>
                <w:sz w:val="26"/>
                <w:szCs w:val="26"/>
              </w:rPr>
              <w:t xml:space="preserve"> комбинированные средства; зафирлукаст, монтелукаст)</w:t>
            </w:r>
            <w:r w:rsidR="00766DAD" w:rsidRPr="00F2405D">
              <w:rPr>
                <w:sz w:val="26"/>
                <w:szCs w:val="26"/>
              </w:rPr>
              <w:t>.</w:t>
            </w:r>
          </w:p>
          <w:p w14:paraId="290F65B5" w14:textId="418A01A6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Классификация, фармакодинамика, показания к применению, применения, нежелательные реакции. Правила отпуска. Лекарственные средства для купирования приступа бронхоспазма</w:t>
            </w:r>
            <w:r w:rsidR="009F06FE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4EBD9636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Излагает классификацию противокашлевых, отхаркивающих, лекарственных средств, применяемых при бронхообструктивном синдроме, соотносит лекарственные средства с фармакологической группой.</w:t>
            </w:r>
          </w:p>
          <w:p w14:paraId="5A387E11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Объясняет общие принципы фармакодинамики данных лекарственных средств. </w:t>
            </w:r>
          </w:p>
          <w:p w14:paraId="475B196B" w14:textId="58E705EC" w:rsidR="00FA4328" w:rsidRPr="009F0F17" w:rsidRDefault="00FA4328" w:rsidP="00B20104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Устанавливает связь между действием и применением лекарственных средств, </w:t>
            </w:r>
            <w:r w:rsidR="00991E4D">
              <w:rPr>
                <w:sz w:val="26"/>
                <w:szCs w:val="26"/>
              </w:rPr>
              <w:t>Дает описание</w:t>
            </w:r>
            <w:r w:rsidR="00704D92">
              <w:rPr>
                <w:sz w:val="26"/>
                <w:szCs w:val="26"/>
              </w:rPr>
              <w:t xml:space="preserve"> основных нежелательных реакций на лекарственные</w:t>
            </w:r>
            <w:r w:rsidRPr="00F2405D">
              <w:rPr>
                <w:sz w:val="26"/>
                <w:szCs w:val="26"/>
              </w:rPr>
              <w:t xml:space="preserve"> средств</w:t>
            </w:r>
            <w:r w:rsidR="00704D92">
              <w:rPr>
                <w:sz w:val="26"/>
                <w:szCs w:val="26"/>
              </w:rPr>
              <w:t>а</w:t>
            </w:r>
            <w:r w:rsidRPr="00F2405D">
              <w:rPr>
                <w:sz w:val="26"/>
                <w:szCs w:val="26"/>
              </w:rPr>
              <w:t xml:space="preserve"> и противопоказания</w:t>
            </w:r>
            <w:r w:rsidR="00704D92">
              <w:rPr>
                <w:sz w:val="26"/>
                <w:szCs w:val="26"/>
              </w:rPr>
              <w:t>м</w:t>
            </w:r>
            <w:r w:rsidR="009F06FE" w:rsidRPr="00F2405D">
              <w:rPr>
                <w:sz w:val="26"/>
                <w:szCs w:val="26"/>
              </w:rPr>
              <w:t>.</w:t>
            </w:r>
          </w:p>
        </w:tc>
      </w:tr>
      <w:tr w:rsidR="009F06FE" w:rsidRPr="00F2405D" w14:paraId="71E00713" w14:textId="77777777" w:rsidTr="00112BC5">
        <w:trPr>
          <w:trHeight w:val="193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2AE36D2C" w14:textId="77777777" w:rsidR="009F06FE" w:rsidRPr="00F2405D" w:rsidRDefault="009F06FE" w:rsidP="009F06FE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lastRenderedPageBreak/>
              <w:t>Практическое занятие № 10</w:t>
            </w:r>
            <w:r w:rsidRPr="00F2405D">
              <w:rPr>
                <w:b/>
                <w:sz w:val="26"/>
                <w:szCs w:val="26"/>
              </w:rPr>
              <w:t xml:space="preserve"> </w:t>
            </w:r>
          </w:p>
        </w:tc>
      </w:tr>
      <w:tr w:rsidR="00FA4328" w:rsidRPr="00F2405D" w14:paraId="7EB6E558" w14:textId="77777777" w:rsidTr="00112BC5">
        <w:trPr>
          <w:trHeight w:val="20"/>
        </w:trPr>
        <w:tc>
          <w:tcPr>
            <w:tcW w:w="4676" w:type="dxa"/>
            <w:tcBorders>
              <w:top w:val="nil"/>
              <w:bottom w:val="nil"/>
            </w:tcBorders>
          </w:tcPr>
          <w:p w14:paraId="3A7C58CB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определять принадлежность ЛС к фармакологическо</w:t>
            </w:r>
            <w:r w:rsidR="008F7005">
              <w:rPr>
                <w:sz w:val="26"/>
                <w:szCs w:val="26"/>
              </w:rPr>
              <w:t>й группе, разви</w:t>
            </w:r>
            <w:r w:rsidR="001B1EA0">
              <w:rPr>
                <w:sz w:val="26"/>
                <w:szCs w:val="26"/>
              </w:rPr>
              <w:t>ть умения по</w:t>
            </w:r>
            <w:r w:rsidRPr="00F2405D">
              <w:rPr>
                <w:sz w:val="26"/>
                <w:szCs w:val="26"/>
              </w:rPr>
              <w:t xml:space="preserve"> предложению и замене генерического или аналогичного по действию лека</w:t>
            </w:r>
            <w:r w:rsidR="008F7005">
              <w:rPr>
                <w:sz w:val="26"/>
                <w:szCs w:val="26"/>
              </w:rPr>
              <w:t xml:space="preserve">рственного средства, </w:t>
            </w:r>
            <w:r w:rsidR="008F7005">
              <w:rPr>
                <w:sz w:val="26"/>
                <w:szCs w:val="26"/>
              </w:rPr>
              <w:lastRenderedPageBreak/>
              <w:t>разрешенного</w:t>
            </w:r>
            <w:r w:rsidRPr="00F2405D">
              <w:rPr>
                <w:sz w:val="26"/>
                <w:szCs w:val="26"/>
              </w:rPr>
              <w:t xml:space="preserve"> к отпуску без рецепта врача.  </w:t>
            </w:r>
          </w:p>
          <w:p w14:paraId="4F672502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Закрепить умения в правильном выборе лекарственного средства исходя из фармакодинамики и   показаний к применению. </w:t>
            </w:r>
          </w:p>
          <w:p w14:paraId="43039F95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3775C0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1C29DD06" w14:textId="10F11237" w:rsidR="00FA4328" w:rsidRPr="00F2405D" w:rsidRDefault="00FA4328" w:rsidP="00B20104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Фармакодинамика противокашлевых, отхаркивающих и муколитических лекарственных средств.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0D10FF22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Классифицирует и распределяет лекарственные средства по фармакологическим группам. </w:t>
            </w:r>
          </w:p>
          <w:p w14:paraId="6018678F" w14:textId="5DD2E026" w:rsidR="001B1EA0" w:rsidRDefault="000D7F8D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0D7F8D">
              <w:rPr>
                <w:sz w:val="26"/>
                <w:szCs w:val="26"/>
              </w:rPr>
              <w:t>Объясняет</w:t>
            </w:r>
            <w:r w:rsidR="00FA4328" w:rsidRPr="00F2405D">
              <w:rPr>
                <w:sz w:val="26"/>
                <w:szCs w:val="26"/>
              </w:rPr>
              <w:t xml:space="preserve"> фармакодинамику, </w:t>
            </w:r>
            <w:r>
              <w:rPr>
                <w:sz w:val="26"/>
                <w:szCs w:val="26"/>
              </w:rPr>
              <w:t xml:space="preserve">обосновывает </w:t>
            </w:r>
            <w:r w:rsidR="00FA4328" w:rsidRPr="00F2405D">
              <w:rPr>
                <w:sz w:val="26"/>
                <w:szCs w:val="26"/>
              </w:rPr>
              <w:t>показания к применению</w:t>
            </w:r>
            <w:r w:rsidR="00766DAD" w:rsidRPr="00F2405D">
              <w:rPr>
                <w:sz w:val="26"/>
                <w:szCs w:val="26"/>
              </w:rPr>
              <w:t xml:space="preserve"> данных лекарственных средств. </w:t>
            </w:r>
          </w:p>
          <w:p w14:paraId="2349B93C" w14:textId="40858EB9" w:rsidR="00FA4328" w:rsidRPr="00F2405D" w:rsidRDefault="00991E4D" w:rsidP="009F0F17">
            <w:pPr>
              <w:ind w:firstLine="288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 xml:space="preserve">Дает описание нежелательных реакций на лекарственные средства. </w:t>
            </w:r>
          </w:p>
          <w:p w14:paraId="5288759A" w14:textId="77777777" w:rsidR="00B63FA3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</w:t>
            </w:r>
            <w:r w:rsidR="00766DAD" w:rsidRPr="00F2405D">
              <w:rPr>
                <w:sz w:val="26"/>
                <w:szCs w:val="26"/>
              </w:rPr>
              <w:t xml:space="preserve">т анализ рецептурных прописей. </w:t>
            </w:r>
          </w:p>
          <w:p w14:paraId="5E53F5EE" w14:textId="5814691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0A6C7AFD" w14:textId="0B549024" w:rsidR="00FA4328" w:rsidRPr="009F0F17" w:rsidRDefault="00FA4328" w:rsidP="00B20104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лекарственных средств</w:t>
            </w:r>
            <w:r w:rsidR="003775C0" w:rsidRPr="00F2405D">
              <w:rPr>
                <w:sz w:val="26"/>
                <w:szCs w:val="26"/>
              </w:rPr>
              <w:t>.</w:t>
            </w:r>
          </w:p>
        </w:tc>
      </w:tr>
      <w:tr w:rsidR="003775C0" w:rsidRPr="00F2405D" w14:paraId="33342B42" w14:textId="77777777" w:rsidTr="00112BC5">
        <w:trPr>
          <w:trHeight w:val="20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49894BF7" w14:textId="77777777" w:rsidR="003775C0" w:rsidRPr="00F2405D" w:rsidRDefault="003775C0" w:rsidP="003775C0">
            <w:pPr>
              <w:jc w:val="center"/>
              <w:rPr>
                <w:sz w:val="26"/>
                <w:szCs w:val="26"/>
              </w:rPr>
            </w:pPr>
            <w:r w:rsidRPr="00F2405D">
              <w:rPr>
                <w:rFonts w:eastAsiaTheme="minorHAnsi"/>
                <w:i/>
                <w:sz w:val="26"/>
                <w:szCs w:val="26"/>
              </w:rPr>
              <w:lastRenderedPageBreak/>
              <w:t>Практическое занятие № 11</w:t>
            </w:r>
          </w:p>
        </w:tc>
      </w:tr>
      <w:tr w:rsidR="00FA4328" w:rsidRPr="00F2405D" w14:paraId="412922A3" w14:textId="77777777" w:rsidTr="00112BC5">
        <w:trPr>
          <w:trHeight w:val="20"/>
        </w:trPr>
        <w:tc>
          <w:tcPr>
            <w:tcW w:w="4676" w:type="dxa"/>
            <w:tcBorders>
              <w:top w:val="nil"/>
              <w:bottom w:val="nil"/>
            </w:tcBorders>
          </w:tcPr>
          <w:p w14:paraId="5AFC84D9" w14:textId="312BE135" w:rsidR="00B20104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определять принадлежность ЛС к ф</w:t>
            </w:r>
            <w:r w:rsidR="008F7005">
              <w:rPr>
                <w:sz w:val="26"/>
                <w:szCs w:val="26"/>
              </w:rPr>
              <w:t>армакологической группе, разви</w:t>
            </w:r>
            <w:r w:rsidRPr="00F2405D">
              <w:rPr>
                <w:sz w:val="26"/>
                <w:szCs w:val="26"/>
              </w:rPr>
              <w:t>ть умения по предложению и замене генерического или аналогичного по действию лекарственного средства, разрешен</w:t>
            </w:r>
            <w:r w:rsidR="00B20104">
              <w:rPr>
                <w:sz w:val="26"/>
                <w:szCs w:val="26"/>
              </w:rPr>
              <w:t>ное к отпуску без рецепта врача.</w:t>
            </w:r>
          </w:p>
          <w:p w14:paraId="1BADD814" w14:textId="12024E80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Закрепить умения в правильном выборе лекарственного средства исходя из фармакодинамики и показаний к применению. </w:t>
            </w:r>
          </w:p>
          <w:p w14:paraId="77474244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5B702D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636343B8" w14:textId="462A657B" w:rsidR="00FA4328" w:rsidRPr="00F2405D" w:rsidRDefault="00FA4328" w:rsidP="00B20104">
            <w:pPr>
              <w:ind w:firstLine="288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>Фармакодинамика лекарственных средств, применяемых при бронхообструктивном синдроме.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7229E0FA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Классифицирует и распределяет лекарственные средства по фармакологическим группам. </w:t>
            </w:r>
          </w:p>
          <w:p w14:paraId="4BA8CFAE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Объясняет фармакодинамику, показания к применению лекарственных средств, применяемых при бронхообструктивном синдроме.  </w:t>
            </w:r>
          </w:p>
          <w:p w14:paraId="26341F9A" w14:textId="2B6807FA" w:rsidR="00766DAD" w:rsidRPr="00F2405D" w:rsidRDefault="00704D92" w:rsidP="009F0F17">
            <w:pPr>
              <w:ind w:firstLine="288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нежелательным реакциям на лекарственные средства. </w:t>
            </w:r>
            <w:r w:rsidR="00FA4328" w:rsidRPr="00F2405D">
              <w:rPr>
                <w:sz w:val="26"/>
                <w:szCs w:val="26"/>
              </w:rPr>
              <w:t xml:space="preserve">Проводит анализ рецептурных прописей.  </w:t>
            </w:r>
          </w:p>
          <w:p w14:paraId="38AD252C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Предлагает и заменяет генерическое или аналогичное по действию лекарственное средство, разрешенное к отпуску без рецепта врача.</w:t>
            </w:r>
          </w:p>
          <w:p w14:paraId="2DBC243C" w14:textId="77777777" w:rsidR="00FA4328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Дает </w:t>
            </w:r>
            <w:r w:rsidR="008A12B6">
              <w:rPr>
                <w:sz w:val="26"/>
                <w:szCs w:val="26"/>
              </w:rPr>
              <w:t>рекомендации о правилах приема</w:t>
            </w:r>
            <w:r w:rsidRPr="00F2405D">
              <w:rPr>
                <w:sz w:val="26"/>
                <w:szCs w:val="26"/>
              </w:rPr>
              <w:t xml:space="preserve"> лекарственных средств</w:t>
            </w:r>
            <w:r w:rsidR="005B702D" w:rsidRPr="00F2405D">
              <w:rPr>
                <w:sz w:val="26"/>
                <w:szCs w:val="26"/>
              </w:rPr>
              <w:t>.</w:t>
            </w:r>
          </w:p>
          <w:p w14:paraId="6577D4BC" w14:textId="1530EC49" w:rsidR="00112BC5" w:rsidRPr="00F2405D" w:rsidRDefault="00112BC5" w:rsidP="009F0F17">
            <w:pPr>
              <w:ind w:firstLine="288"/>
              <w:jc w:val="both"/>
              <w:rPr>
                <w:sz w:val="26"/>
                <w:szCs w:val="26"/>
              </w:rPr>
            </w:pPr>
          </w:p>
        </w:tc>
      </w:tr>
      <w:tr w:rsidR="00FA4328" w:rsidRPr="00F2405D" w14:paraId="66979B99" w14:textId="77777777" w:rsidTr="00112BC5">
        <w:trPr>
          <w:trHeight w:val="50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6222A818" w14:textId="77777777" w:rsidR="00FA4328" w:rsidRPr="00F2405D" w:rsidRDefault="00FA4328" w:rsidP="00942055">
            <w:pPr>
              <w:jc w:val="center"/>
              <w:rPr>
                <w:sz w:val="26"/>
                <w:szCs w:val="26"/>
              </w:rPr>
            </w:pPr>
            <w:r w:rsidRPr="00C2495C">
              <w:rPr>
                <w:sz w:val="26"/>
                <w:szCs w:val="26"/>
              </w:rPr>
              <w:lastRenderedPageBreak/>
              <w:t>Тема 3.7.</w:t>
            </w:r>
            <w:r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b/>
                <w:sz w:val="26"/>
                <w:szCs w:val="26"/>
              </w:rPr>
              <w:t>Лекарственные средства, влияющие на сердечно-сосудистую систему</w:t>
            </w:r>
          </w:p>
        </w:tc>
      </w:tr>
      <w:tr w:rsidR="00FA4328" w:rsidRPr="00F2405D" w14:paraId="713E97D3" w14:textId="77777777" w:rsidTr="00112BC5">
        <w:trPr>
          <w:trHeight w:val="20"/>
        </w:trPr>
        <w:tc>
          <w:tcPr>
            <w:tcW w:w="4676" w:type="dxa"/>
            <w:tcBorders>
              <w:top w:val="nil"/>
              <w:bottom w:val="nil"/>
            </w:tcBorders>
          </w:tcPr>
          <w:p w14:paraId="6B3CC3EE" w14:textId="7B6B8804" w:rsidR="00FA4328" w:rsidRPr="009F0F17" w:rsidRDefault="00FA4328" w:rsidP="00B20104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знания о классификации, фармакодинамике, показаниях к применению, нежелательн</w:t>
            </w:r>
            <w:r w:rsidR="005B702D" w:rsidRPr="00F2405D">
              <w:rPr>
                <w:sz w:val="26"/>
                <w:szCs w:val="26"/>
              </w:rPr>
              <w:t xml:space="preserve">ых реакциях и противопоказаниях, </w:t>
            </w:r>
            <w:r w:rsidRPr="00F2405D">
              <w:rPr>
                <w:sz w:val="26"/>
                <w:szCs w:val="26"/>
              </w:rPr>
              <w:t xml:space="preserve">противоаритмических, антиангинальных, </w:t>
            </w:r>
            <w:proofErr w:type="gramStart"/>
            <w:r w:rsidRPr="00F2405D">
              <w:rPr>
                <w:sz w:val="26"/>
                <w:szCs w:val="26"/>
              </w:rPr>
              <w:t>антигипертензивных  гиполипидемических</w:t>
            </w:r>
            <w:proofErr w:type="gramEnd"/>
            <w:r w:rsidRPr="00F2405D">
              <w:rPr>
                <w:sz w:val="26"/>
                <w:szCs w:val="26"/>
              </w:rPr>
              <w:t xml:space="preserve"> лекарственных ср</w:t>
            </w:r>
            <w:r w:rsidR="006508E5" w:rsidRPr="00F2405D">
              <w:rPr>
                <w:sz w:val="26"/>
                <w:szCs w:val="26"/>
              </w:rPr>
              <w:t>едствах, лекарственны</w:t>
            </w:r>
            <w:r w:rsidR="005B702D" w:rsidRPr="00F2405D">
              <w:rPr>
                <w:sz w:val="26"/>
                <w:szCs w:val="26"/>
              </w:rPr>
              <w:t>х</w:t>
            </w:r>
            <w:r w:rsidR="007066DA" w:rsidRPr="00F2405D">
              <w:rPr>
                <w:sz w:val="26"/>
                <w:szCs w:val="26"/>
              </w:rPr>
              <w:t xml:space="preserve"> средств</w:t>
            </w:r>
            <w:r w:rsidR="006508E5" w:rsidRPr="00F2405D">
              <w:rPr>
                <w:sz w:val="26"/>
                <w:szCs w:val="26"/>
              </w:rPr>
              <w:t>а</w:t>
            </w:r>
            <w:r w:rsidR="005B702D" w:rsidRPr="00F2405D">
              <w:rPr>
                <w:sz w:val="26"/>
                <w:szCs w:val="26"/>
              </w:rPr>
              <w:t>х</w:t>
            </w:r>
            <w:r w:rsidRPr="00F2405D">
              <w:rPr>
                <w:sz w:val="26"/>
                <w:szCs w:val="26"/>
              </w:rPr>
              <w:t>, применяемы</w:t>
            </w:r>
            <w:r w:rsidR="005B702D" w:rsidRPr="00F2405D">
              <w:rPr>
                <w:sz w:val="26"/>
                <w:szCs w:val="26"/>
              </w:rPr>
              <w:t>х</w:t>
            </w:r>
            <w:r w:rsidRPr="00F2405D">
              <w:rPr>
                <w:sz w:val="26"/>
                <w:szCs w:val="26"/>
              </w:rPr>
              <w:t xml:space="preserve"> при нарушениях мозгового кровообращения</w:t>
            </w:r>
            <w:r w:rsidR="00C15410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153581D1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Лекарственные средства, применяемые при сердечной недостаточности.</w:t>
            </w:r>
          </w:p>
          <w:p w14:paraId="40C1E83F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Сердечные гликозиды (дигоксин, ландыша гликозид (коргликон), негликозидные кардиотонические средства (левосимендан, допамин)</w:t>
            </w:r>
            <w:r w:rsidR="00410FB8" w:rsidRPr="00F2405D">
              <w:rPr>
                <w:sz w:val="26"/>
                <w:szCs w:val="26"/>
              </w:rPr>
              <w:t>.</w:t>
            </w:r>
          </w:p>
          <w:p w14:paraId="69F79100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Фармакодинамика, показания к применению, нежелательные реакции. Токсическое действие сердечных гликозидов, меры по их профилактике. </w:t>
            </w:r>
          </w:p>
          <w:p w14:paraId="59829E37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Противоаритмические лекарственные средства (прокаинамид, лидокаин, фенитоин, этацизин, пропафенон, пропранолол, соталол, метопролол, амиодарон, верапамил, дилтиазем, препараты калия и магния, атропин). </w:t>
            </w:r>
          </w:p>
          <w:p w14:paraId="02FC8F6F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Классификация, фармакодинамика, показания к применению, нежелательные реакции, противопоказания. Лекарственные формы, правила отпуска.</w:t>
            </w:r>
          </w:p>
          <w:p w14:paraId="2E173492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Лекарственные средства, применяемые при нарушении коронарного кровообращения. </w:t>
            </w:r>
          </w:p>
          <w:p w14:paraId="4B489511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Антиангинальные лекарственные средства</w:t>
            </w:r>
            <w:r w:rsidR="007066DA" w:rsidRPr="00F2405D">
              <w:rPr>
                <w:sz w:val="26"/>
                <w:szCs w:val="26"/>
              </w:rPr>
              <w:t>: нитраты (</w:t>
            </w:r>
            <w:r w:rsidRPr="00F2405D">
              <w:rPr>
                <w:sz w:val="26"/>
                <w:szCs w:val="26"/>
              </w:rPr>
              <w:t xml:space="preserve">глицерина </w:t>
            </w:r>
            <w:r w:rsidRPr="00F2405D">
              <w:rPr>
                <w:sz w:val="26"/>
                <w:szCs w:val="26"/>
              </w:rPr>
              <w:lastRenderedPageBreak/>
              <w:t>тринитрат, изосорбида мононитрат, изосорбида динитрат, молсидоми</w:t>
            </w:r>
            <w:r w:rsidR="007066DA" w:rsidRPr="00F2405D">
              <w:rPr>
                <w:sz w:val="26"/>
                <w:szCs w:val="26"/>
              </w:rPr>
              <w:t>н), блокаторы кальциевых каналов (</w:t>
            </w:r>
            <w:r w:rsidRPr="00F2405D">
              <w:rPr>
                <w:sz w:val="26"/>
                <w:szCs w:val="26"/>
              </w:rPr>
              <w:t>верапамил, дилтиазем, амлодипин, лерканидипин, н</w:t>
            </w:r>
            <w:r w:rsidR="007066DA" w:rsidRPr="00F2405D">
              <w:rPr>
                <w:sz w:val="26"/>
                <w:szCs w:val="26"/>
              </w:rPr>
              <w:t>ифедипин), бета-адреноблокаторы (</w:t>
            </w:r>
            <w:r w:rsidRPr="00F2405D">
              <w:rPr>
                <w:sz w:val="26"/>
                <w:szCs w:val="26"/>
              </w:rPr>
              <w:t>пропранолол, метопролол, бисопролол, бетаксолол, небиволол; ивабрадин,</w:t>
            </w:r>
            <w:r w:rsidR="007066DA"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 xml:space="preserve">нитаргал). </w:t>
            </w:r>
          </w:p>
          <w:p w14:paraId="3A8B775B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Классификация, фармакодинамика, нежелательные реакции, противопоказания.</w:t>
            </w:r>
          </w:p>
          <w:p w14:paraId="136EB128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Лекарственные средства для купирования приступа стенокардии и инфаркта миокарда.    Кардиопротекторы (мельдоний, триметазидин, тиотриазолин) в лечении стенокардии. Лекарственные формы, правила отпуска.</w:t>
            </w:r>
          </w:p>
          <w:p w14:paraId="188F0FDE" w14:textId="42DC754C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Антигипертензивные лекарственные средства (центрального действия</w:t>
            </w:r>
            <w:r w:rsidR="00766DAD"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−</w:t>
            </w:r>
            <w:r w:rsidR="00766DAD"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клонид</w:t>
            </w:r>
            <w:r w:rsidR="00C15410" w:rsidRPr="00F2405D">
              <w:rPr>
                <w:sz w:val="26"/>
                <w:szCs w:val="26"/>
              </w:rPr>
              <w:t>ин, метилдофа, моксонидин, бета-</w:t>
            </w:r>
            <w:r w:rsidRPr="00F2405D">
              <w:rPr>
                <w:sz w:val="26"/>
                <w:szCs w:val="26"/>
              </w:rPr>
              <w:t>адреноблокаторы</w:t>
            </w:r>
            <w:r w:rsidR="00766DAD"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 xml:space="preserve">− атенолол, небиволол, карведилол, бетаксолол, метопролол,  бисопролол, альфа-адреноблокаторы </w:t>
            </w:r>
            <w:r w:rsidR="007D0C9B" w:rsidRPr="00F2405D">
              <w:rPr>
                <w:sz w:val="26"/>
                <w:szCs w:val="26"/>
              </w:rPr>
              <w:t>‒</w:t>
            </w:r>
            <w:r w:rsidR="00766DAD"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 xml:space="preserve">доксазозин, теразозин, блокирующие ренин-ангиотензин-альдостероновую систему </w:t>
            </w:r>
            <w:r w:rsidR="007D0C9B" w:rsidRPr="00F2405D">
              <w:rPr>
                <w:sz w:val="26"/>
                <w:szCs w:val="26"/>
              </w:rPr>
              <w:t>‒</w:t>
            </w:r>
            <w:r w:rsidRPr="00F2405D">
              <w:rPr>
                <w:sz w:val="26"/>
                <w:szCs w:val="26"/>
              </w:rPr>
              <w:t xml:space="preserve"> каптоприл, эналаприл, периндоприл, лизиноприл, квинаприл, рамиприл,  </w:t>
            </w:r>
            <w:r w:rsidRPr="00F2405D">
              <w:rPr>
                <w:sz w:val="26"/>
                <w:szCs w:val="26"/>
              </w:rPr>
              <w:lastRenderedPageBreak/>
              <w:t>фозиноприл, лозартан, азилсартан, олмесартан, телмисартан, валсартан, ирбесартан, эпросартан, кандесартан  блокаторы кальциевых каналов</w:t>
            </w:r>
            <w:r w:rsidR="00EF217C"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 xml:space="preserve">-амлодипин, лерканидипин, нифедипин, диуретики-индапамид, гидрохлортиазид, фуросемид;   спазмолитики </w:t>
            </w:r>
            <w:r w:rsidR="00EA6D79">
              <w:rPr>
                <w:sz w:val="26"/>
                <w:szCs w:val="26"/>
              </w:rPr>
              <w:t>–</w:t>
            </w:r>
            <w:r w:rsidR="00EA6D79" w:rsidRPr="00EA6D79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магния сульфат, папаверин).</w:t>
            </w:r>
          </w:p>
          <w:p w14:paraId="4360844D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Классификация, фармакодинамика, показания к применению, нежелательные реакции, противопоказания. </w:t>
            </w:r>
          </w:p>
          <w:p w14:paraId="68C050D7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Комбинирование лекарственных средств для лечения артериальной гипертензии.    Лекарственные средства для купир</w:t>
            </w:r>
            <w:r w:rsidR="00766DAD" w:rsidRPr="00F2405D">
              <w:rPr>
                <w:sz w:val="26"/>
                <w:szCs w:val="26"/>
              </w:rPr>
              <w:t xml:space="preserve">ования гипертонических кризов. </w:t>
            </w:r>
            <w:r w:rsidRPr="00F2405D">
              <w:rPr>
                <w:sz w:val="26"/>
                <w:szCs w:val="26"/>
              </w:rPr>
              <w:t>Лекарственные формы, правила отпуска.</w:t>
            </w:r>
          </w:p>
          <w:p w14:paraId="34EA4443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Лекарственные средства, применяемые при нарушениях мозгового кровообращения (пентоксифиллин, циннаризин, нимодипи</w:t>
            </w:r>
            <w:r w:rsidR="00766DAD" w:rsidRPr="00F2405D">
              <w:rPr>
                <w:sz w:val="26"/>
                <w:szCs w:val="26"/>
              </w:rPr>
              <w:t>н, винпоцетин, ницерголин,</w:t>
            </w:r>
            <w:r w:rsidRPr="00F2405D">
              <w:rPr>
                <w:sz w:val="26"/>
                <w:szCs w:val="26"/>
              </w:rPr>
              <w:t xml:space="preserve"> ксантинола никотинат, актовегин, бетагистин, ноотропные лекарственные средства)</w:t>
            </w:r>
            <w:r w:rsidR="00766DAD" w:rsidRPr="00F2405D">
              <w:rPr>
                <w:sz w:val="26"/>
                <w:szCs w:val="26"/>
              </w:rPr>
              <w:t>.</w:t>
            </w:r>
          </w:p>
          <w:p w14:paraId="1A49975B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Фармакодинамика, показания к применению, нежелательные реакции. </w:t>
            </w:r>
            <w:r w:rsidRPr="00F2405D">
              <w:rPr>
                <w:sz w:val="26"/>
                <w:szCs w:val="26"/>
              </w:rPr>
              <w:lastRenderedPageBreak/>
              <w:t>Лекарственные формы, правила отпуска лекарственных средств.</w:t>
            </w:r>
          </w:p>
          <w:p w14:paraId="14404FCF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Антиатеросклеротические (гиполипидемические) лекарственные средства (симвастатин, аторвастатин, розувастатин, питавастатин, эзетимиб, кислота никотиновая, лекарственные средства омега-3 ПНЖК).</w:t>
            </w:r>
          </w:p>
          <w:p w14:paraId="02427233" w14:textId="262ADDAD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Фармакодинамика, показания к применению, нежелательные реакции, противопоказания. Лекарственные формы, правила отпуска</w:t>
            </w:r>
            <w:r w:rsidR="00C15410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4A23B245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Излагает классификацию противоаритмических, антиангинальных, антигипертензивных лекарственных средств, соотносит лекарственные средства с фармакологической группой.</w:t>
            </w:r>
          </w:p>
          <w:p w14:paraId="567ACD32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Объясняет общие принципы фармакодинамики противоаритмических, антиангинальных, антигипертензивных антиатеросклеротических лекарственных средств, лекарственных средств, применяемые при нарушениях мозгового кровообращения. </w:t>
            </w:r>
          </w:p>
          <w:p w14:paraId="401ED69F" w14:textId="42E8807F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Устанавливает связь между действием и применением лекарственных средств, </w:t>
            </w:r>
            <w:r w:rsidR="00991E4D">
              <w:rPr>
                <w:sz w:val="26"/>
                <w:szCs w:val="26"/>
              </w:rPr>
              <w:t>Дает описание</w:t>
            </w:r>
            <w:r w:rsidR="00704D92">
              <w:rPr>
                <w:sz w:val="26"/>
                <w:szCs w:val="26"/>
              </w:rPr>
              <w:t xml:space="preserve"> основных нежелательных реакций</w:t>
            </w:r>
            <w:r w:rsidRPr="00F2405D">
              <w:rPr>
                <w:sz w:val="26"/>
                <w:szCs w:val="26"/>
              </w:rPr>
              <w:t xml:space="preserve"> </w:t>
            </w:r>
            <w:r w:rsidR="00704D92">
              <w:rPr>
                <w:sz w:val="26"/>
                <w:szCs w:val="26"/>
              </w:rPr>
              <w:t>на лекарственные</w:t>
            </w:r>
            <w:r w:rsidRPr="00F2405D">
              <w:rPr>
                <w:sz w:val="26"/>
                <w:szCs w:val="26"/>
              </w:rPr>
              <w:t xml:space="preserve"> средс</w:t>
            </w:r>
            <w:r w:rsidR="00B20104">
              <w:rPr>
                <w:sz w:val="26"/>
                <w:szCs w:val="26"/>
              </w:rPr>
              <w:t>тв</w:t>
            </w:r>
            <w:r w:rsidR="00704D92">
              <w:rPr>
                <w:sz w:val="26"/>
                <w:szCs w:val="26"/>
              </w:rPr>
              <w:t>а</w:t>
            </w:r>
            <w:r w:rsidR="00B20104">
              <w:rPr>
                <w:sz w:val="26"/>
                <w:szCs w:val="26"/>
              </w:rPr>
              <w:t>, называет противопоказания.</w:t>
            </w:r>
          </w:p>
          <w:p w14:paraId="31B46976" w14:textId="3060F1F8" w:rsidR="00FA4328" w:rsidRPr="00F2405D" w:rsidRDefault="000D7F8D" w:rsidP="00B20104">
            <w:pPr>
              <w:ind w:firstLine="288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Определяет</w:t>
            </w:r>
            <w:r w:rsidR="00410FB8" w:rsidRPr="00F2405D">
              <w:rPr>
                <w:sz w:val="26"/>
                <w:szCs w:val="26"/>
              </w:rPr>
              <w:t xml:space="preserve"> </w:t>
            </w:r>
            <w:r w:rsidR="00FA4328" w:rsidRPr="00F2405D">
              <w:rPr>
                <w:sz w:val="26"/>
                <w:szCs w:val="26"/>
              </w:rPr>
              <w:t>МНН, торговые названия, лекарст</w:t>
            </w:r>
            <w:r w:rsidR="00B63FA3">
              <w:rPr>
                <w:sz w:val="26"/>
                <w:szCs w:val="26"/>
              </w:rPr>
              <w:t>венные формы и правила</w:t>
            </w:r>
            <w:r w:rsidR="00C154BD">
              <w:rPr>
                <w:sz w:val="26"/>
                <w:szCs w:val="26"/>
              </w:rPr>
              <w:t xml:space="preserve"> приема </w:t>
            </w:r>
            <w:r w:rsidR="00FA4328" w:rsidRPr="00F2405D">
              <w:rPr>
                <w:sz w:val="26"/>
                <w:szCs w:val="26"/>
              </w:rPr>
              <w:t>противоаритмических, антиангинальных, антигипертензивных, антиатеросклеротических лекарственных средств, лекарственных средств, применяемые при нарушениях мозгового кровообращения</w:t>
            </w:r>
            <w:r w:rsidR="00C15410" w:rsidRPr="00F2405D">
              <w:rPr>
                <w:sz w:val="26"/>
                <w:szCs w:val="26"/>
              </w:rPr>
              <w:t>.</w:t>
            </w:r>
          </w:p>
        </w:tc>
      </w:tr>
      <w:tr w:rsidR="00EF217C" w:rsidRPr="00F2405D" w14:paraId="6103C910" w14:textId="77777777" w:rsidTr="00112BC5">
        <w:trPr>
          <w:trHeight w:val="20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09537031" w14:textId="77777777" w:rsidR="00EF217C" w:rsidRPr="00F2405D" w:rsidRDefault="00EF217C" w:rsidP="00EF217C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lastRenderedPageBreak/>
              <w:t>Практическое занятие № 12</w:t>
            </w:r>
          </w:p>
        </w:tc>
      </w:tr>
      <w:tr w:rsidR="00FA4328" w:rsidRPr="00F2405D" w14:paraId="2051C1A4" w14:textId="77777777" w:rsidTr="00112BC5">
        <w:trPr>
          <w:trHeight w:val="20"/>
        </w:trPr>
        <w:tc>
          <w:tcPr>
            <w:tcW w:w="4676" w:type="dxa"/>
            <w:tcBorders>
              <w:top w:val="nil"/>
              <w:bottom w:val="nil"/>
            </w:tcBorders>
          </w:tcPr>
          <w:p w14:paraId="69454CAB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Сформировать умения по определению принадлежности ЛС к фармакологической </w:t>
            </w:r>
            <w:r w:rsidR="00410FB8" w:rsidRPr="00F2405D">
              <w:rPr>
                <w:sz w:val="26"/>
                <w:szCs w:val="26"/>
              </w:rPr>
              <w:t>группе</w:t>
            </w:r>
            <w:r w:rsidR="00E67279">
              <w:rPr>
                <w:sz w:val="26"/>
                <w:szCs w:val="26"/>
              </w:rPr>
              <w:t>, разви</w:t>
            </w:r>
            <w:r w:rsidRPr="00F2405D">
              <w:rPr>
                <w:sz w:val="26"/>
                <w:szCs w:val="26"/>
              </w:rPr>
              <w:t xml:space="preserve">ть </w:t>
            </w:r>
            <w:r w:rsidR="008F7005">
              <w:rPr>
                <w:sz w:val="26"/>
                <w:szCs w:val="26"/>
              </w:rPr>
              <w:t xml:space="preserve">умения по </w:t>
            </w:r>
            <w:r w:rsidRPr="00F2405D">
              <w:rPr>
                <w:sz w:val="26"/>
                <w:szCs w:val="26"/>
              </w:rPr>
              <w:t>предложению и замене генерического или аналогичного по действию лека</w:t>
            </w:r>
            <w:r w:rsidR="008F7005">
              <w:rPr>
                <w:sz w:val="26"/>
                <w:szCs w:val="26"/>
              </w:rPr>
              <w:t>рственного средства, разрешенного</w:t>
            </w:r>
            <w:r w:rsidRPr="00F2405D">
              <w:rPr>
                <w:sz w:val="26"/>
                <w:szCs w:val="26"/>
              </w:rPr>
              <w:t xml:space="preserve"> к отпуску без рецепта врача. </w:t>
            </w:r>
          </w:p>
          <w:p w14:paraId="229B1E81" w14:textId="63161075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Закрепить умения в правильном выборе лекарственного средства исходя из фармакодинам</w:t>
            </w:r>
            <w:r w:rsidR="00A614AF">
              <w:rPr>
                <w:sz w:val="26"/>
                <w:szCs w:val="26"/>
              </w:rPr>
              <w:t>ики и   показаний к применению.</w:t>
            </w:r>
          </w:p>
          <w:p w14:paraId="33EE014C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EF217C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461A9085" w14:textId="5D85A4D0" w:rsidR="00FA4328" w:rsidRPr="00F2405D" w:rsidRDefault="00FA4328" w:rsidP="00B20104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 лекарственных средств, применяемых при сердечной недостаточности и аритмиях.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04271E9A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Классифицирует и распределяет лекарственные средства по фармакологическим группам. </w:t>
            </w:r>
          </w:p>
          <w:p w14:paraId="6BCDBD14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Объясняет фармакодинамику, показания к применению лекарственных средств, применяемых при сердечной недостаточности и аритмиях.  </w:t>
            </w:r>
          </w:p>
          <w:p w14:paraId="77EAE9CD" w14:textId="0D0C2C41" w:rsidR="00B20104" w:rsidRDefault="00704D92" w:rsidP="009F0F17">
            <w:pPr>
              <w:ind w:firstLine="288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нежелательным реакциям на лекарственные средства. </w:t>
            </w:r>
          </w:p>
          <w:p w14:paraId="5A6AE5E5" w14:textId="0A185570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Проводит анализ рецептурных прописей.  </w:t>
            </w:r>
          </w:p>
          <w:p w14:paraId="520258F5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3F1B95E1" w14:textId="5F75AFC0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 xml:space="preserve">Дает </w:t>
            </w:r>
            <w:r w:rsidR="00B63FA3">
              <w:rPr>
                <w:sz w:val="26"/>
                <w:szCs w:val="26"/>
              </w:rPr>
              <w:t>рекомендации о правилах приема</w:t>
            </w:r>
            <w:r w:rsidRPr="00F2405D">
              <w:rPr>
                <w:sz w:val="26"/>
                <w:szCs w:val="26"/>
              </w:rPr>
              <w:t xml:space="preserve"> лекарственных средств</w:t>
            </w:r>
            <w:r w:rsidR="00EF217C" w:rsidRPr="00F2405D">
              <w:rPr>
                <w:sz w:val="26"/>
                <w:szCs w:val="26"/>
              </w:rPr>
              <w:t>.</w:t>
            </w:r>
          </w:p>
        </w:tc>
      </w:tr>
      <w:tr w:rsidR="00EF217C" w:rsidRPr="00F2405D" w14:paraId="3C862B1A" w14:textId="77777777" w:rsidTr="00112BC5">
        <w:trPr>
          <w:trHeight w:val="20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7B7E6F71" w14:textId="77777777" w:rsidR="00EF217C" w:rsidRPr="00F2405D" w:rsidRDefault="00EF217C" w:rsidP="00EF217C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lastRenderedPageBreak/>
              <w:t>Практическое занятие № 13</w:t>
            </w:r>
            <w:r w:rsidRPr="00F2405D">
              <w:rPr>
                <w:b/>
                <w:sz w:val="26"/>
                <w:szCs w:val="26"/>
              </w:rPr>
              <w:t xml:space="preserve"> </w:t>
            </w:r>
          </w:p>
        </w:tc>
      </w:tr>
      <w:tr w:rsidR="00FA4328" w:rsidRPr="00F2405D" w14:paraId="23EEED31" w14:textId="77777777" w:rsidTr="00112BC5">
        <w:trPr>
          <w:trHeight w:val="20"/>
        </w:trPr>
        <w:tc>
          <w:tcPr>
            <w:tcW w:w="4676" w:type="dxa"/>
            <w:tcBorders>
              <w:top w:val="nil"/>
              <w:bottom w:val="nil"/>
            </w:tcBorders>
          </w:tcPr>
          <w:p w14:paraId="02305167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по определению принадлежности ЛС к ф</w:t>
            </w:r>
            <w:r w:rsidR="008F7005">
              <w:rPr>
                <w:sz w:val="26"/>
                <w:szCs w:val="26"/>
              </w:rPr>
              <w:t>армакологической группе, разви</w:t>
            </w:r>
            <w:r w:rsidRPr="00F2405D">
              <w:rPr>
                <w:sz w:val="26"/>
                <w:szCs w:val="26"/>
              </w:rPr>
              <w:t>ть умения по предложению и замене генерического или аналогичного по действию лека</w:t>
            </w:r>
            <w:r w:rsidR="008F7005">
              <w:rPr>
                <w:sz w:val="26"/>
                <w:szCs w:val="26"/>
              </w:rPr>
              <w:t>рственного средства, разрешенного</w:t>
            </w:r>
            <w:r w:rsidRPr="00F2405D">
              <w:rPr>
                <w:sz w:val="26"/>
                <w:szCs w:val="26"/>
              </w:rPr>
              <w:t xml:space="preserve"> к отпуску без рецепта врача.  </w:t>
            </w:r>
          </w:p>
          <w:p w14:paraId="12AF7E70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Закрепить умения в правильном выборе лекарственного средства исходя из фармакодинамики и   показаний к применению. </w:t>
            </w:r>
          </w:p>
          <w:p w14:paraId="719253FF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EF217C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34C26C33" w14:textId="629255D2" w:rsidR="00FA4328" w:rsidRPr="00F2405D" w:rsidRDefault="00FA4328" w:rsidP="00B20104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 антиангинальных лекарственных средств.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21BDC2FC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Классифицирует и распределяет лекарственные средства по фармакологическим группам. </w:t>
            </w:r>
          </w:p>
          <w:p w14:paraId="07EE0AF4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Объясняет фармакодинамику, показания к применению антиангинальных лекарственных средств.</w:t>
            </w:r>
          </w:p>
          <w:p w14:paraId="5226D81B" w14:textId="34A8039E" w:rsidR="00FA4328" w:rsidRPr="00F2405D" w:rsidRDefault="00991E4D" w:rsidP="009F0F17">
            <w:pPr>
              <w:ind w:firstLine="288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нежелательных реакций на лекарственные средства. </w:t>
            </w:r>
          </w:p>
          <w:p w14:paraId="373D56C1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Проводит анализ рецептурных прописей.  </w:t>
            </w:r>
          </w:p>
          <w:p w14:paraId="473606E0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7EB29444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</w:t>
            </w:r>
            <w:r w:rsidR="00C154BD">
              <w:rPr>
                <w:sz w:val="26"/>
                <w:szCs w:val="26"/>
              </w:rPr>
              <w:t xml:space="preserve">екомендации о правилах приема </w:t>
            </w:r>
            <w:r w:rsidRPr="00F2405D">
              <w:rPr>
                <w:sz w:val="26"/>
                <w:szCs w:val="26"/>
              </w:rPr>
              <w:t>лекарственных средств</w:t>
            </w:r>
            <w:r w:rsidR="00EF217C" w:rsidRPr="00F2405D">
              <w:rPr>
                <w:sz w:val="26"/>
                <w:szCs w:val="26"/>
              </w:rPr>
              <w:t>.</w:t>
            </w:r>
          </w:p>
        </w:tc>
      </w:tr>
      <w:tr w:rsidR="00EF217C" w:rsidRPr="00F2405D" w14:paraId="5A05844A" w14:textId="77777777" w:rsidTr="00112BC5">
        <w:trPr>
          <w:trHeight w:val="20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55870426" w14:textId="77777777" w:rsidR="00464CBF" w:rsidRDefault="00464CBF" w:rsidP="00EF217C">
            <w:pPr>
              <w:jc w:val="center"/>
              <w:rPr>
                <w:i/>
                <w:sz w:val="26"/>
                <w:szCs w:val="26"/>
              </w:rPr>
            </w:pPr>
          </w:p>
          <w:p w14:paraId="200E2747" w14:textId="77777777" w:rsidR="00EF217C" w:rsidRPr="00F2405D" w:rsidRDefault="00EF217C" w:rsidP="00EF217C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t>Практическое занятие № 14</w:t>
            </w:r>
          </w:p>
        </w:tc>
      </w:tr>
      <w:tr w:rsidR="00FA4328" w:rsidRPr="00F2405D" w14:paraId="383A0277" w14:textId="77777777" w:rsidTr="00112BC5">
        <w:trPr>
          <w:trHeight w:val="20"/>
        </w:trPr>
        <w:tc>
          <w:tcPr>
            <w:tcW w:w="4676" w:type="dxa"/>
            <w:tcBorders>
              <w:top w:val="nil"/>
              <w:bottom w:val="nil"/>
            </w:tcBorders>
          </w:tcPr>
          <w:p w14:paraId="20B0FF40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по определению принадлежности ЛС к фармакологиче</w:t>
            </w:r>
            <w:r w:rsidR="0044108A" w:rsidRPr="00F2405D">
              <w:rPr>
                <w:sz w:val="26"/>
                <w:szCs w:val="26"/>
              </w:rPr>
              <w:t>ской</w:t>
            </w:r>
            <w:r w:rsidR="00EA6808" w:rsidRPr="00F2405D">
              <w:rPr>
                <w:sz w:val="26"/>
                <w:szCs w:val="26"/>
              </w:rPr>
              <w:t xml:space="preserve"> группе, развивать умения по</w:t>
            </w:r>
            <w:r w:rsidRPr="00F2405D">
              <w:rPr>
                <w:sz w:val="26"/>
                <w:szCs w:val="26"/>
              </w:rPr>
              <w:t xml:space="preserve"> предложению и замене генерического или аналогичного по действию лекарственного средства, </w:t>
            </w:r>
            <w:r w:rsidRPr="00F2405D">
              <w:rPr>
                <w:sz w:val="26"/>
                <w:szCs w:val="26"/>
              </w:rPr>
              <w:lastRenderedPageBreak/>
              <w:t xml:space="preserve">разрешенное к отпуску без рецепта врача.  </w:t>
            </w:r>
          </w:p>
          <w:p w14:paraId="413CF119" w14:textId="33245713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Закрепить умения в правильном выборе лекарственного средства исход</w:t>
            </w:r>
            <w:r w:rsidR="00EA6808" w:rsidRPr="00F2405D">
              <w:rPr>
                <w:sz w:val="26"/>
                <w:szCs w:val="26"/>
              </w:rPr>
              <w:t xml:space="preserve">я из фармакодинамики и </w:t>
            </w:r>
            <w:r w:rsidRPr="00F2405D">
              <w:rPr>
                <w:sz w:val="26"/>
                <w:szCs w:val="26"/>
              </w:rPr>
              <w:t xml:space="preserve">показаний к применению. </w:t>
            </w:r>
          </w:p>
          <w:p w14:paraId="59FA246C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9E6DA3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72CF495B" w14:textId="22F3329B" w:rsidR="00FA4328" w:rsidRPr="00F2405D" w:rsidRDefault="00FA4328" w:rsidP="00B20104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Фармакодинамика антигипертензивных лекарственных средств.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153E153B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Классифицирует и распределяет лекарственные средства по фармакологическим группам. </w:t>
            </w:r>
          </w:p>
          <w:p w14:paraId="09C144F0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Объясняет фармакодинамику, показания к применению антигипертензивных лекарственных средств.  </w:t>
            </w:r>
          </w:p>
          <w:p w14:paraId="567E701F" w14:textId="7E2B0E02" w:rsidR="00FA4328" w:rsidRPr="00F2405D" w:rsidRDefault="00991E4D" w:rsidP="009F0F17">
            <w:pPr>
              <w:ind w:firstLine="288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 xml:space="preserve">Дает описание нежелательных реакций на лекарственные средства. </w:t>
            </w:r>
          </w:p>
          <w:p w14:paraId="4BA0334C" w14:textId="7E8D033B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</w:t>
            </w:r>
            <w:r w:rsidR="00A614AF">
              <w:rPr>
                <w:sz w:val="26"/>
                <w:szCs w:val="26"/>
              </w:rPr>
              <w:t>т анализ рецептурных прописей.</w:t>
            </w:r>
          </w:p>
          <w:p w14:paraId="5BDCC2E0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3F2CE42A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лекарственных средств</w:t>
            </w:r>
            <w:r w:rsidR="009E6DA3" w:rsidRPr="00F2405D">
              <w:rPr>
                <w:sz w:val="26"/>
                <w:szCs w:val="26"/>
              </w:rPr>
              <w:t>.</w:t>
            </w:r>
          </w:p>
        </w:tc>
      </w:tr>
      <w:tr w:rsidR="009E6DA3" w:rsidRPr="00F2405D" w14:paraId="77494AD5" w14:textId="77777777" w:rsidTr="00112BC5">
        <w:trPr>
          <w:trHeight w:val="310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247D5597" w14:textId="77777777" w:rsidR="009E6DA3" w:rsidRPr="00F2405D" w:rsidRDefault="009E6DA3" w:rsidP="009E6DA3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lastRenderedPageBreak/>
              <w:t>Практическое занятие № 15</w:t>
            </w:r>
          </w:p>
        </w:tc>
      </w:tr>
      <w:tr w:rsidR="00FA4328" w:rsidRPr="00F2405D" w14:paraId="316C777E" w14:textId="77777777" w:rsidTr="00112BC5">
        <w:trPr>
          <w:trHeight w:val="414"/>
        </w:trPr>
        <w:tc>
          <w:tcPr>
            <w:tcW w:w="4676" w:type="dxa"/>
            <w:tcBorders>
              <w:top w:val="nil"/>
              <w:bottom w:val="nil"/>
            </w:tcBorders>
          </w:tcPr>
          <w:p w14:paraId="51C8CA6F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по определению принадлежности ЛС к фармакологической</w:t>
            </w:r>
            <w:r w:rsidR="008F7005">
              <w:rPr>
                <w:sz w:val="26"/>
                <w:szCs w:val="26"/>
              </w:rPr>
              <w:t xml:space="preserve"> группе, разви</w:t>
            </w:r>
            <w:r w:rsidR="00EA6808" w:rsidRPr="00F2405D">
              <w:rPr>
                <w:sz w:val="26"/>
                <w:szCs w:val="26"/>
              </w:rPr>
              <w:t xml:space="preserve">ть умения по </w:t>
            </w:r>
            <w:r w:rsidRPr="00F2405D">
              <w:rPr>
                <w:sz w:val="26"/>
                <w:szCs w:val="26"/>
              </w:rPr>
              <w:t>предложению и замене генерического или аналогичного по действию лека</w:t>
            </w:r>
            <w:r w:rsidR="008F7005">
              <w:rPr>
                <w:sz w:val="26"/>
                <w:szCs w:val="26"/>
              </w:rPr>
              <w:t>рственного средства, разрешенного</w:t>
            </w:r>
            <w:r w:rsidRPr="00F2405D">
              <w:rPr>
                <w:sz w:val="26"/>
                <w:szCs w:val="26"/>
              </w:rPr>
              <w:t xml:space="preserve"> к отпуску без рецепта врача. </w:t>
            </w:r>
          </w:p>
          <w:p w14:paraId="1F0AE44F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Закрепить умения в правильном выборе лекарственного средства исходя из фармакодинамики и   показаний к применению. </w:t>
            </w:r>
          </w:p>
          <w:p w14:paraId="7FE57852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9E6DA3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12041320" w14:textId="66E92B90" w:rsidR="00FA4328" w:rsidRPr="00F2405D" w:rsidRDefault="00FA4328" w:rsidP="00B20104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 лекарственных средств, применяемых при атеросклерозе и нарушениях мозгового кровообращения.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415E711E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Распределяет лекарственные средства по фармакологическим группам.</w:t>
            </w:r>
          </w:p>
          <w:p w14:paraId="5F26521B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Объясняет фармакодинамику, показания к применению лекарственных средств, применяемых при атеросклерозе и нарушениях мозгового кровообращения.</w:t>
            </w:r>
          </w:p>
          <w:p w14:paraId="5C28B737" w14:textId="31886C32" w:rsidR="00FA4328" w:rsidRPr="00F2405D" w:rsidRDefault="00991E4D" w:rsidP="009F0F17">
            <w:pPr>
              <w:ind w:firstLine="288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нежелательных реакций на лекарственные средства. </w:t>
            </w:r>
          </w:p>
          <w:p w14:paraId="210997EB" w14:textId="64F554A6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</w:t>
            </w:r>
            <w:r w:rsidR="00A614AF">
              <w:rPr>
                <w:sz w:val="26"/>
                <w:szCs w:val="26"/>
              </w:rPr>
              <w:t>т анализ рецептурных прописей.</w:t>
            </w:r>
          </w:p>
          <w:p w14:paraId="0815CB2C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471FFE52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лекарственных средств</w:t>
            </w:r>
            <w:r w:rsidR="009E6DA3" w:rsidRPr="00F2405D">
              <w:rPr>
                <w:sz w:val="26"/>
                <w:szCs w:val="26"/>
              </w:rPr>
              <w:t>.</w:t>
            </w:r>
          </w:p>
        </w:tc>
      </w:tr>
      <w:tr w:rsidR="00FA4328" w:rsidRPr="00F2405D" w14:paraId="52F0DF0E" w14:textId="77777777" w:rsidTr="00112BC5">
        <w:trPr>
          <w:trHeight w:val="231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2930DF3D" w14:textId="77777777" w:rsidR="00FA4328" w:rsidRPr="00F2405D" w:rsidRDefault="00FA4328" w:rsidP="00942055">
            <w:pPr>
              <w:jc w:val="center"/>
              <w:rPr>
                <w:sz w:val="26"/>
                <w:szCs w:val="26"/>
              </w:rPr>
            </w:pPr>
            <w:r w:rsidRPr="00C2495C">
              <w:rPr>
                <w:sz w:val="26"/>
                <w:szCs w:val="26"/>
              </w:rPr>
              <w:lastRenderedPageBreak/>
              <w:t>Тема 3.8.</w:t>
            </w:r>
            <w:r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b/>
                <w:sz w:val="26"/>
                <w:szCs w:val="26"/>
              </w:rPr>
              <w:t>Диуретические (мочегонные) лекарственные средства</w:t>
            </w:r>
          </w:p>
        </w:tc>
      </w:tr>
      <w:tr w:rsidR="00FA4328" w:rsidRPr="00F2405D" w14:paraId="5AA7F435" w14:textId="77777777" w:rsidTr="00112BC5">
        <w:trPr>
          <w:trHeight w:val="398"/>
        </w:trPr>
        <w:tc>
          <w:tcPr>
            <w:tcW w:w="4676" w:type="dxa"/>
            <w:tcBorders>
              <w:top w:val="nil"/>
              <w:bottom w:val="nil"/>
            </w:tcBorders>
          </w:tcPr>
          <w:p w14:paraId="7DAA0941" w14:textId="77777777" w:rsidR="00FA4328" w:rsidRPr="009F0F17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>Сформировать знания о классификации, фармакодинамике, показаниях к применению, нежелательных реакциях и противопоказаниях диуретиков</w:t>
            </w:r>
            <w:r w:rsidR="009E6DA3" w:rsidRPr="009F0F17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7F31F566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Диуретики</w:t>
            </w:r>
            <w:r w:rsidR="00766DAD"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(ацетазоламид, бринзоламид, дорзоламид фуросемид, торасемид, гидрохлортиазид хлорталидон индапамид спиронолактон эплеренон маннитол)</w:t>
            </w:r>
            <w:r w:rsidR="00766DAD" w:rsidRPr="00F2405D">
              <w:rPr>
                <w:sz w:val="26"/>
                <w:szCs w:val="26"/>
              </w:rPr>
              <w:t>.</w:t>
            </w:r>
          </w:p>
          <w:p w14:paraId="3AA054BF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Классификация, фармакодинамика, нежелательные реакции, противопоказания.</w:t>
            </w:r>
          </w:p>
          <w:p w14:paraId="33E0059E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Лекарственные формы и   способы применения лекарственных средств. </w:t>
            </w:r>
          </w:p>
          <w:p w14:paraId="34445D42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Комбинирование диуретиков с лекарственными средствами других фармакологических групп</w:t>
            </w:r>
            <w:r w:rsidR="009E6DA3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3DBA852B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Излагает классификацию диуретиков, соотносит лекарственные средства с фармакологической группой.</w:t>
            </w:r>
          </w:p>
          <w:p w14:paraId="37939472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Объясняет общие принципы фармакодинамики диуретиков.</w:t>
            </w:r>
          </w:p>
          <w:p w14:paraId="33B29A61" w14:textId="7343CD0C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Устанавливает связь, между действием и применением лекарственных средств, </w:t>
            </w:r>
            <w:r w:rsidR="00991E4D">
              <w:rPr>
                <w:sz w:val="26"/>
                <w:szCs w:val="26"/>
              </w:rPr>
              <w:t>Дает описание</w:t>
            </w:r>
            <w:r w:rsidR="006C0F2B">
              <w:rPr>
                <w:sz w:val="26"/>
                <w:szCs w:val="26"/>
              </w:rPr>
              <w:t xml:space="preserve"> основным нежелательным реакциям и противопоказаниям</w:t>
            </w:r>
            <w:r w:rsidR="00C2035B">
              <w:rPr>
                <w:sz w:val="26"/>
                <w:szCs w:val="26"/>
              </w:rPr>
              <w:t xml:space="preserve"> для применения</w:t>
            </w:r>
            <w:r w:rsidRPr="00F2405D">
              <w:rPr>
                <w:sz w:val="26"/>
                <w:szCs w:val="26"/>
              </w:rPr>
              <w:t xml:space="preserve"> диуретиков.</w:t>
            </w:r>
          </w:p>
          <w:p w14:paraId="65D94138" w14:textId="77777777" w:rsidR="00FA4328" w:rsidRPr="00F2405D" w:rsidRDefault="00766DAD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Знает </w:t>
            </w:r>
            <w:r w:rsidR="00FA4328" w:rsidRPr="00F2405D">
              <w:rPr>
                <w:sz w:val="26"/>
                <w:szCs w:val="26"/>
              </w:rPr>
              <w:t>МНН, торговые названия, лекарственные формы и способы применения диуретиков</w:t>
            </w:r>
            <w:r w:rsidR="009E6DA3" w:rsidRPr="00F2405D">
              <w:rPr>
                <w:sz w:val="26"/>
                <w:szCs w:val="26"/>
              </w:rPr>
              <w:t>.</w:t>
            </w:r>
          </w:p>
        </w:tc>
      </w:tr>
      <w:tr w:rsidR="00FA4328" w:rsidRPr="00F2405D" w14:paraId="43607F42" w14:textId="77777777" w:rsidTr="00112BC5">
        <w:trPr>
          <w:trHeight w:val="292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7850808C" w14:textId="77777777" w:rsidR="00FA4328" w:rsidRPr="00F2405D" w:rsidRDefault="00FA4328" w:rsidP="00942055">
            <w:pPr>
              <w:jc w:val="center"/>
              <w:rPr>
                <w:sz w:val="26"/>
                <w:szCs w:val="26"/>
              </w:rPr>
            </w:pPr>
            <w:r w:rsidRPr="00C2495C">
              <w:rPr>
                <w:sz w:val="26"/>
                <w:szCs w:val="26"/>
              </w:rPr>
              <w:t>Тема 3.9.</w:t>
            </w:r>
            <w:r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b/>
                <w:sz w:val="26"/>
                <w:szCs w:val="26"/>
              </w:rPr>
              <w:t>Лекарственные средства, регулирующие тонус и сократительную активность миометрия</w:t>
            </w:r>
          </w:p>
        </w:tc>
      </w:tr>
      <w:tr w:rsidR="00FA4328" w:rsidRPr="00F2405D" w14:paraId="736D8BE8" w14:textId="77777777" w:rsidTr="00112BC5">
        <w:trPr>
          <w:trHeight w:val="598"/>
        </w:trPr>
        <w:tc>
          <w:tcPr>
            <w:tcW w:w="4676" w:type="dxa"/>
            <w:tcBorders>
              <w:top w:val="nil"/>
              <w:left w:val="outset" w:sz="6" w:space="0" w:color="auto"/>
              <w:bottom w:val="nil"/>
              <w:right w:val="outset" w:sz="6" w:space="0" w:color="auto"/>
            </w:tcBorders>
          </w:tcPr>
          <w:p w14:paraId="67FEDF51" w14:textId="77777777" w:rsidR="00FA4328" w:rsidRPr="009F0F17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>Сформировать представления о классификации лекарственных средств, регулирующие тонус и сократительную активность миометрия.</w:t>
            </w:r>
          </w:p>
          <w:p w14:paraId="37CA062F" w14:textId="77777777" w:rsidR="00FA4328" w:rsidRPr="009F0F17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>Дать понятие о показаниях к применению, нежелательных реакциях лекарственных средств,</w:t>
            </w:r>
            <w:r w:rsidRPr="00F2405D">
              <w:rPr>
                <w:sz w:val="26"/>
                <w:szCs w:val="26"/>
              </w:rPr>
              <w:t xml:space="preserve"> </w:t>
            </w:r>
            <w:r w:rsidRPr="009F0F17">
              <w:rPr>
                <w:sz w:val="26"/>
                <w:szCs w:val="26"/>
              </w:rPr>
              <w:t>регулирующих тонус и сократительную активность миометрия</w:t>
            </w:r>
            <w:r w:rsidR="009E6DA3" w:rsidRPr="009F0F17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left w:val="outset" w:sz="6" w:space="0" w:color="auto"/>
              <w:bottom w:val="nil"/>
              <w:right w:val="outset" w:sz="6" w:space="0" w:color="auto"/>
            </w:tcBorders>
          </w:tcPr>
          <w:p w14:paraId="5C5C1828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Лекарственные средства, повышающие ритмические сокращения и тонус миометрия (окситоцин, дезаминокситоцин, динопрост, простенон). </w:t>
            </w:r>
          </w:p>
          <w:p w14:paraId="5417A3A0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Лекарственные средства, повышающие тонические сокращения миометрия (метилэргометрин, кровоостанавливающие растительные средства – водяной перец, пастушья сумка, крапива). </w:t>
            </w:r>
          </w:p>
          <w:p w14:paraId="29ED1CF3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Лекарственные средства, снижающие ритмические сокращения и тонус </w:t>
            </w:r>
            <w:r w:rsidRPr="00F2405D">
              <w:rPr>
                <w:sz w:val="26"/>
                <w:szCs w:val="26"/>
              </w:rPr>
              <w:lastRenderedPageBreak/>
              <w:t xml:space="preserve">миометрия (сальбутамол, фенотерол, дротаверин, папаверин, магния сульфат, аллилэстренол, прогестерон). </w:t>
            </w:r>
          </w:p>
          <w:p w14:paraId="087C585E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Классификация, характеристика лекарственных средств, показания к применению, пути введения, нежелательные реакции, противопоказания</w:t>
            </w:r>
            <w:r w:rsidR="009E6DA3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7" w:type="dxa"/>
            <w:tcBorders>
              <w:top w:val="nil"/>
              <w:left w:val="outset" w:sz="6" w:space="0" w:color="auto"/>
              <w:bottom w:val="nil"/>
              <w:right w:val="outset" w:sz="6" w:space="0" w:color="auto"/>
            </w:tcBorders>
          </w:tcPr>
          <w:p w14:paraId="2556C992" w14:textId="77777777" w:rsidR="00FA4328" w:rsidRPr="00F2405D" w:rsidRDefault="00FA4328" w:rsidP="009F0F17">
            <w:pPr>
              <w:ind w:firstLine="288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Высказывает общее суждение о фармакодинамике, показаниях к применению, нежелательных реакциях, лекарственных средствах, регулирующие тонус и сократительную активность миометрия.</w:t>
            </w:r>
          </w:p>
          <w:p w14:paraId="0D7F9B17" w14:textId="32BD3F45" w:rsidR="00FA4328" w:rsidRPr="00F2405D" w:rsidRDefault="000D7F8D" w:rsidP="009F0F17">
            <w:pPr>
              <w:ind w:firstLine="288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Определяет</w:t>
            </w:r>
            <w:r w:rsidR="00EA6808" w:rsidRPr="00F2405D">
              <w:rPr>
                <w:sz w:val="26"/>
                <w:szCs w:val="26"/>
              </w:rPr>
              <w:t xml:space="preserve"> </w:t>
            </w:r>
            <w:r w:rsidR="00FA4328" w:rsidRPr="00F2405D">
              <w:rPr>
                <w:sz w:val="26"/>
                <w:szCs w:val="26"/>
              </w:rPr>
              <w:t>МНН, лекарственные формы и способы применения лекарственных средств</w:t>
            </w:r>
            <w:r w:rsidR="009E6DA3" w:rsidRPr="00F2405D">
              <w:rPr>
                <w:sz w:val="26"/>
                <w:szCs w:val="26"/>
              </w:rPr>
              <w:t>.</w:t>
            </w:r>
          </w:p>
        </w:tc>
      </w:tr>
      <w:tr w:rsidR="00FA4328" w:rsidRPr="00F2405D" w14:paraId="46A8EF96" w14:textId="77777777" w:rsidTr="00112BC5">
        <w:trPr>
          <w:trHeight w:val="127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4C9D3938" w14:textId="77777777" w:rsidR="00FA4328" w:rsidRPr="00F2405D" w:rsidRDefault="00FA4328" w:rsidP="00942055">
            <w:pPr>
              <w:jc w:val="center"/>
              <w:rPr>
                <w:sz w:val="26"/>
                <w:szCs w:val="26"/>
              </w:rPr>
            </w:pPr>
            <w:r w:rsidRPr="00C2495C">
              <w:rPr>
                <w:sz w:val="26"/>
                <w:szCs w:val="26"/>
              </w:rPr>
              <w:lastRenderedPageBreak/>
              <w:t>Тема 3.10.</w:t>
            </w:r>
            <w:r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b/>
                <w:sz w:val="26"/>
                <w:szCs w:val="26"/>
              </w:rPr>
              <w:t>Лекарственные средства, влияющие на систему крови. Плазмозамещающие растворы</w:t>
            </w:r>
          </w:p>
        </w:tc>
      </w:tr>
      <w:tr w:rsidR="00FA4328" w:rsidRPr="00F2405D" w14:paraId="777FF412" w14:textId="77777777" w:rsidTr="00112BC5">
        <w:trPr>
          <w:trHeight w:val="246"/>
        </w:trPr>
        <w:tc>
          <w:tcPr>
            <w:tcW w:w="4676" w:type="dxa"/>
            <w:tcBorders>
              <w:top w:val="nil"/>
              <w:left w:val="outset" w:sz="6" w:space="0" w:color="auto"/>
              <w:bottom w:val="nil"/>
              <w:right w:val="outset" w:sz="6" w:space="0" w:color="auto"/>
            </w:tcBorders>
          </w:tcPr>
          <w:p w14:paraId="59FC29F4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знания о классификации, фармакодинамике, показаниях к применению, нежелательных реакциях и противопоказаниях лекарственных средств, влияющие на систему крови</w:t>
            </w:r>
            <w:r w:rsidR="009E6DA3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left w:val="outset" w:sz="6" w:space="0" w:color="auto"/>
              <w:bottom w:val="nil"/>
              <w:right w:val="outset" w:sz="6" w:space="0" w:color="auto"/>
            </w:tcBorders>
          </w:tcPr>
          <w:p w14:paraId="39E25506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Общее представление об анемиях. </w:t>
            </w:r>
          </w:p>
          <w:p w14:paraId="3AE4A9C9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Лекарственные средства, влияющие на эритропоэз (мальтофер, феррум лек, ферромед, ферронал, диаферрум, тардиферон, тотема, сорбифер-дурулес, ферретаб, ферроксид, айрон-Ф, феринжект, цианокобаламин, кислота фолиевая)</w:t>
            </w:r>
            <w:r w:rsidR="00A61842">
              <w:rPr>
                <w:sz w:val="26"/>
                <w:szCs w:val="26"/>
              </w:rPr>
              <w:t>.</w:t>
            </w:r>
          </w:p>
          <w:p w14:paraId="71525F5B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Фармакодинамика, нежелательные реакции, противопоказания. Лекарственные формы, правила отпуска.</w:t>
            </w:r>
          </w:p>
          <w:p w14:paraId="0021100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Лекарственные средства, влияющие на лейкопоэз (метилурацил, натрия нуклеинат, филграстим)</w:t>
            </w:r>
            <w:r w:rsidR="00766DAD" w:rsidRPr="00F2405D">
              <w:rPr>
                <w:sz w:val="26"/>
                <w:szCs w:val="26"/>
              </w:rPr>
              <w:t>.</w:t>
            </w:r>
          </w:p>
          <w:p w14:paraId="0F6FF09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Классификация, фармакодинамика, нежелательные реакции, противопоказания. Лекарственные формы, правила отпуска.</w:t>
            </w:r>
          </w:p>
          <w:p w14:paraId="546CF4B2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Плазмозамещающие растворы (полиглюкин,</w:t>
            </w:r>
            <w:r w:rsidRPr="009F0F17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полидез, раствор натрия хлорида, натрия гидрокарбоната</w:t>
            </w:r>
            <w:r w:rsidRPr="009F0F17">
              <w:rPr>
                <w:sz w:val="26"/>
                <w:szCs w:val="26"/>
              </w:rPr>
              <w:t xml:space="preserve">, </w:t>
            </w:r>
            <w:r w:rsidR="00496790" w:rsidRPr="00F2405D">
              <w:rPr>
                <w:sz w:val="26"/>
                <w:szCs w:val="26"/>
              </w:rPr>
              <w:t>дисоль, трисоль,</w:t>
            </w:r>
            <w:r w:rsidRPr="00F2405D">
              <w:rPr>
                <w:sz w:val="26"/>
                <w:szCs w:val="26"/>
              </w:rPr>
              <w:t xml:space="preserve"> кабивен, раствор глюкозы, панангин, нормогидрон, БАД - регидрон)</w:t>
            </w:r>
            <w:r w:rsidR="00766DAD" w:rsidRPr="00F2405D">
              <w:rPr>
                <w:sz w:val="26"/>
                <w:szCs w:val="26"/>
              </w:rPr>
              <w:t>.</w:t>
            </w:r>
          </w:p>
          <w:p w14:paraId="72F428D5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Классификация, фармакодинамика, показания к применению, нежелательные реакции. Лекарственные формы, правила отпуска.</w:t>
            </w:r>
          </w:p>
          <w:p w14:paraId="1BCF736F" w14:textId="5015B59A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Лекарственные средства, влияющие на процессы свертывания крови, фибринолиза, агрегации тромбоцитов. Понятие о факторах свертывания крови.</w:t>
            </w:r>
          </w:p>
          <w:p w14:paraId="008C2D2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Антикоагулянты прямого и непрямого действия (гепарин, надропарин, эноксапарин, далтепарин, бемипарин, фондапаринукс, дабигатран, ривароксабан, варфарин, фенилин)</w:t>
            </w:r>
            <w:r w:rsidR="00766DAD" w:rsidRPr="00F2405D">
              <w:rPr>
                <w:sz w:val="26"/>
                <w:szCs w:val="26"/>
              </w:rPr>
              <w:t>.</w:t>
            </w:r>
          </w:p>
          <w:p w14:paraId="1CAC59F4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Классификация, фармакодинамика, нежелательные реакции, противопоказания. Лекарственные формы, правила отпуска.</w:t>
            </w:r>
          </w:p>
          <w:p w14:paraId="1B03AF00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Понятие о факторах агрегации тромбоцитов. </w:t>
            </w:r>
          </w:p>
          <w:p w14:paraId="775D4B4E" w14:textId="59875231" w:rsidR="00FA4328" w:rsidRPr="009F0F17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 xml:space="preserve">ЛС для </w:t>
            </w:r>
            <w:r w:rsidR="00112BC5">
              <w:rPr>
                <w:sz w:val="26"/>
                <w:szCs w:val="26"/>
              </w:rPr>
              <w:t xml:space="preserve">лечения хронической венозной </w:t>
            </w:r>
            <w:r w:rsidRPr="009F0F17">
              <w:rPr>
                <w:sz w:val="26"/>
                <w:szCs w:val="26"/>
              </w:rPr>
              <w:t>недостаточности (</w:t>
            </w:r>
            <w:r w:rsidRPr="00F2405D">
              <w:rPr>
                <w:sz w:val="26"/>
                <w:szCs w:val="26"/>
              </w:rPr>
              <w:t xml:space="preserve">Диосмин, </w:t>
            </w:r>
            <w:r w:rsidRPr="00F2405D">
              <w:rPr>
                <w:sz w:val="26"/>
                <w:szCs w:val="26"/>
              </w:rPr>
              <w:lastRenderedPageBreak/>
              <w:t>Диосмин+Гисперидин</w:t>
            </w:r>
            <w:r w:rsidR="001F5F6E">
              <w:rPr>
                <w:sz w:val="26"/>
                <w:szCs w:val="26"/>
              </w:rPr>
              <w:t xml:space="preserve">, </w:t>
            </w:r>
            <w:r w:rsidRPr="00F2405D">
              <w:rPr>
                <w:sz w:val="26"/>
                <w:szCs w:val="26"/>
              </w:rPr>
              <w:t>Троксерутин, Эсцин)</w:t>
            </w:r>
            <w:r w:rsidR="00766DAD" w:rsidRPr="00F2405D">
              <w:rPr>
                <w:sz w:val="26"/>
                <w:szCs w:val="26"/>
              </w:rPr>
              <w:t>.</w:t>
            </w:r>
            <w:r w:rsidRPr="00F2405D">
              <w:rPr>
                <w:sz w:val="26"/>
                <w:szCs w:val="26"/>
              </w:rPr>
              <w:t xml:space="preserve"> </w:t>
            </w:r>
          </w:p>
          <w:p w14:paraId="511EEFA6" w14:textId="3768F605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Фармакодинамика, показания к применению, нежелательные реакции</w:t>
            </w:r>
            <w:r w:rsidR="00766DAD" w:rsidRPr="00F2405D">
              <w:rPr>
                <w:sz w:val="26"/>
                <w:szCs w:val="26"/>
              </w:rPr>
              <w:t>.</w:t>
            </w:r>
            <w:r w:rsidRPr="00F2405D">
              <w:rPr>
                <w:sz w:val="26"/>
                <w:szCs w:val="26"/>
              </w:rPr>
              <w:t xml:space="preserve"> Лекарственные формы и способы применения.</w:t>
            </w:r>
          </w:p>
          <w:p w14:paraId="2ADCA2BA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Антиагрегантные лекарственные средства (кислота ацетилсалициловая, дипиридамол, клопидогрел, пентоксифиллин)</w:t>
            </w:r>
            <w:r w:rsidR="00766DAD" w:rsidRPr="00F2405D">
              <w:rPr>
                <w:sz w:val="26"/>
                <w:szCs w:val="26"/>
              </w:rPr>
              <w:t>.</w:t>
            </w:r>
          </w:p>
          <w:p w14:paraId="6D5B70DD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Классификация, фармакодинамика, нежелательные реакции, противопоказания.  Лекарственные формы, правила отпуска.</w:t>
            </w:r>
          </w:p>
          <w:p w14:paraId="6805D06F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Понятие о факторах фибринолиза.</w:t>
            </w:r>
          </w:p>
          <w:p w14:paraId="421A1FCB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Фибринолитические лекарственные средства (стрептокиназа, тенектеплаза): фармакодинамика, показания и особенность применения.</w:t>
            </w:r>
          </w:p>
          <w:p w14:paraId="7F42970B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Гемостатические лекарственные средства (менадион, кальция хлорид, кальция глюконат,</w:t>
            </w:r>
            <w:r w:rsidRPr="009F0F17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гемостатическая губка, алюстат, алюфер</w:t>
            </w:r>
            <w:r w:rsidR="00813DA7" w:rsidRPr="00F2405D">
              <w:rPr>
                <w:sz w:val="26"/>
                <w:szCs w:val="26"/>
              </w:rPr>
              <w:t>,</w:t>
            </w:r>
            <w:r w:rsidRPr="00F2405D">
              <w:rPr>
                <w:sz w:val="26"/>
                <w:szCs w:val="26"/>
              </w:rPr>
              <w:t xml:space="preserve"> этамзила</w:t>
            </w:r>
            <w:r w:rsidR="00813DA7" w:rsidRPr="00F2405D">
              <w:rPr>
                <w:sz w:val="26"/>
                <w:szCs w:val="26"/>
              </w:rPr>
              <w:t>т</w:t>
            </w:r>
            <w:r w:rsidRPr="00F2405D">
              <w:rPr>
                <w:sz w:val="26"/>
                <w:szCs w:val="26"/>
              </w:rPr>
              <w:t>, кислота аминокапроновая, транексамовая кислота</w:t>
            </w:r>
            <w:r w:rsidR="00813DA7" w:rsidRPr="00F2405D">
              <w:rPr>
                <w:sz w:val="26"/>
                <w:szCs w:val="26"/>
              </w:rPr>
              <w:t>,</w:t>
            </w:r>
            <w:r w:rsidR="007C798A" w:rsidRPr="009F0F17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лекарственные растения- водяной перец, пастушья сумка, крапива)</w:t>
            </w:r>
            <w:r w:rsidR="00766DAD" w:rsidRPr="00F2405D">
              <w:rPr>
                <w:sz w:val="26"/>
                <w:szCs w:val="26"/>
              </w:rPr>
              <w:t>.</w:t>
            </w:r>
          </w:p>
          <w:p w14:paraId="38A97B34" w14:textId="77777777" w:rsidR="005C4632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Фармакодинамика, показания к применению, нежелательные реакции</w:t>
            </w:r>
            <w:r w:rsidR="00766DAD" w:rsidRPr="00F2405D">
              <w:rPr>
                <w:sz w:val="26"/>
                <w:szCs w:val="26"/>
              </w:rPr>
              <w:t>.</w:t>
            </w:r>
            <w:r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lastRenderedPageBreak/>
              <w:t>Лекарственные формы, правила отпуска</w:t>
            </w:r>
            <w:r w:rsidR="009E6DA3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7" w:type="dxa"/>
            <w:tcBorders>
              <w:top w:val="nil"/>
              <w:left w:val="outset" w:sz="6" w:space="0" w:color="auto"/>
              <w:bottom w:val="nil"/>
              <w:right w:val="outset" w:sz="6" w:space="0" w:color="auto"/>
            </w:tcBorders>
          </w:tcPr>
          <w:p w14:paraId="58E85D9E" w14:textId="77777777" w:rsidR="00FA4328" w:rsidRPr="00F2405D" w:rsidRDefault="00496790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 xml:space="preserve"> Излагает классификацию </w:t>
            </w:r>
            <w:r w:rsidR="00FA4328" w:rsidRPr="00F2405D">
              <w:rPr>
                <w:sz w:val="26"/>
                <w:szCs w:val="26"/>
              </w:rPr>
              <w:t>лекарственных средств, влияющих на систему крови, соотносит лекарственные средства с фармакологической группой.</w:t>
            </w:r>
          </w:p>
          <w:p w14:paraId="655C6D8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Объясняет общие принципы фармакодинамики лекарственных средств, влияющих на систему крови.</w:t>
            </w:r>
          </w:p>
          <w:p w14:paraId="25E2F344" w14:textId="7BACE698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Устанавливает связь, между действием и применением лекарственных средств, </w:t>
            </w:r>
            <w:r w:rsidR="00991E4D">
              <w:rPr>
                <w:sz w:val="26"/>
                <w:szCs w:val="26"/>
              </w:rPr>
              <w:t>Дает описание</w:t>
            </w:r>
            <w:r w:rsidR="00C2035B">
              <w:rPr>
                <w:sz w:val="26"/>
                <w:szCs w:val="26"/>
              </w:rPr>
              <w:t xml:space="preserve"> основным</w:t>
            </w:r>
            <w:r w:rsidRPr="00F2405D">
              <w:rPr>
                <w:sz w:val="26"/>
                <w:szCs w:val="26"/>
              </w:rPr>
              <w:t xml:space="preserve"> нежел</w:t>
            </w:r>
            <w:r w:rsidR="00C2035B">
              <w:rPr>
                <w:sz w:val="26"/>
                <w:szCs w:val="26"/>
              </w:rPr>
              <w:t>ательным реакциям</w:t>
            </w:r>
            <w:r w:rsidRPr="00F2405D">
              <w:rPr>
                <w:sz w:val="26"/>
                <w:szCs w:val="26"/>
              </w:rPr>
              <w:t xml:space="preserve"> и противопоказания</w:t>
            </w:r>
            <w:r w:rsidR="00C2035B">
              <w:rPr>
                <w:sz w:val="26"/>
                <w:szCs w:val="26"/>
              </w:rPr>
              <w:t>м</w:t>
            </w:r>
            <w:r w:rsidRPr="00F2405D">
              <w:rPr>
                <w:sz w:val="26"/>
                <w:szCs w:val="26"/>
              </w:rPr>
              <w:t xml:space="preserve"> данных лекарственных средств. </w:t>
            </w:r>
          </w:p>
          <w:p w14:paraId="0E9B5105" w14:textId="19C8C1C8" w:rsidR="00FA4328" w:rsidRPr="00F2405D" w:rsidRDefault="000D7F8D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Определяет</w:t>
            </w:r>
            <w:r w:rsidR="00FA4328" w:rsidRPr="00F2405D">
              <w:rPr>
                <w:sz w:val="26"/>
                <w:szCs w:val="26"/>
              </w:rPr>
              <w:t xml:space="preserve"> МНН, торговые названия, лекарственные формы и способы применения лекарственных средств</w:t>
            </w:r>
            <w:r w:rsidR="009E6DA3" w:rsidRPr="00F2405D">
              <w:rPr>
                <w:sz w:val="26"/>
                <w:szCs w:val="26"/>
              </w:rPr>
              <w:t>.</w:t>
            </w:r>
          </w:p>
        </w:tc>
      </w:tr>
      <w:tr w:rsidR="00023EEF" w:rsidRPr="00F2405D" w14:paraId="19653A0C" w14:textId="77777777" w:rsidTr="00112BC5">
        <w:trPr>
          <w:trHeight w:val="217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02C34CC8" w14:textId="77777777" w:rsidR="00023EEF" w:rsidRPr="00F2405D" w:rsidRDefault="00023EEF" w:rsidP="00023EEF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lastRenderedPageBreak/>
              <w:t>Практическое занятие № 16</w:t>
            </w:r>
          </w:p>
        </w:tc>
      </w:tr>
      <w:tr w:rsidR="00FA4328" w:rsidRPr="00F2405D" w14:paraId="4166F07B" w14:textId="77777777" w:rsidTr="00112BC5">
        <w:trPr>
          <w:trHeight w:val="20"/>
        </w:trPr>
        <w:tc>
          <w:tcPr>
            <w:tcW w:w="4676" w:type="dxa"/>
            <w:tcBorders>
              <w:top w:val="nil"/>
              <w:bottom w:val="nil"/>
            </w:tcBorders>
          </w:tcPr>
          <w:p w14:paraId="5B70AA56" w14:textId="4842705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Сформировать умения </w:t>
            </w:r>
            <w:r w:rsidR="002C2D1D">
              <w:rPr>
                <w:sz w:val="26"/>
                <w:szCs w:val="26"/>
              </w:rPr>
              <w:t xml:space="preserve">по определению принадлежности лекарственных средств </w:t>
            </w:r>
            <w:r w:rsidRPr="00F2405D">
              <w:rPr>
                <w:sz w:val="26"/>
                <w:szCs w:val="26"/>
              </w:rPr>
              <w:t xml:space="preserve">к фармакологической </w:t>
            </w:r>
            <w:r w:rsidR="00412E55">
              <w:rPr>
                <w:sz w:val="26"/>
                <w:szCs w:val="26"/>
              </w:rPr>
              <w:t>группе, разви</w:t>
            </w:r>
            <w:r w:rsidR="005C4632" w:rsidRPr="00F2405D">
              <w:rPr>
                <w:sz w:val="26"/>
                <w:szCs w:val="26"/>
              </w:rPr>
              <w:t>ть умения по</w:t>
            </w:r>
            <w:r w:rsidRPr="00F2405D">
              <w:rPr>
                <w:sz w:val="26"/>
                <w:szCs w:val="26"/>
              </w:rPr>
              <w:t xml:space="preserve"> предложению и замене генерического или аналогичного по действию лека</w:t>
            </w:r>
            <w:r w:rsidR="00E67279">
              <w:rPr>
                <w:sz w:val="26"/>
                <w:szCs w:val="26"/>
              </w:rPr>
              <w:t>рственного средства, разрешенного</w:t>
            </w:r>
            <w:r w:rsidRPr="00F2405D">
              <w:rPr>
                <w:sz w:val="26"/>
                <w:szCs w:val="26"/>
              </w:rPr>
              <w:t xml:space="preserve"> к отпуску без рецепта врача.  </w:t>
            </w:r>
          </w:p>
          <w:p w14:paraId="0C439D22" w14:textId="2131182E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Закрепить умения в правильном выборе лекарственного средства исходя из фармакодинамики и   показаний к применению. </w:t>
            </w:r>
          </w:p>
          <w:p w14:paraId="419CB385" w14:textId="60AD700E" w:rsidR="00FA4328" w:rsidRPr="00F2405D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023EEF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12A1DCD0" w14:textId="78B0B235" w:rsidR="00FA4328" w:rsidRPr="00F2405D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 лекарственных средств, влияющих на систему кроветворения.</w:t>
            </w:r>
            <w:r w:rsidRPr="009F0F17">
              <w:rPr>
                <w:sz w:val="26"/>
                <w:szCs w:val="26"/>
              </w:rPr>
              <w:t xml:space="preserve"> Плазмозамещающие растворы.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66A0D4ED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Классифицирует и распределяет лекарственные средства по фармакологическим группам. </w:t>
            </w:r>
          </w:p>
          <w:p w14:paraId="43157F3C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Объясняет фармакодинамику, показания к применению лекарственных средств, влияющих на систему кроветворения. Плазмозамещающие растворы</w:t>
            </w:r>
          </w:p>
          <w:p w14:paraId="2ABEF34B" w14:textId="231541AC" w:rsidR="00FA4328" w:rsidRPr="00F2405D" w:rsidRDefault="00991E4D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нежелательных реакций на лекарственные средства. </w:t>
            </w:r>
          </w:p>
          <w:p w14:paraId="7A885D8F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Проводит анализ рецептурных прописей.  </w:t>
            </w:r>
          </w:p>
          <w:p w14:paraId="5C7A2491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54D9C4FD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и способах применения лекарственных средств</w:t>
            </w:r>
            <w:r w:rsidR="00023EEF" w:rsidRPr="00F2405D">
              <w:rPr>
                <w:sz w:val="26"/>
                <w:szCs w:val="26"/>
              </w:rPr>
              <w:t>.</w:t>
            </w:r>
          </w:p>
        </w:tc>
      </w:tr>
      <w:tr w:rsidR="00023EEF" w:rsidRPr="00F2405D" w14:paraId="0427B33C" w14:textId="77777777" w:rsidTr="00112BC5">
        <w:trPr>
          <w:trHeight w:val="20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25247EF8" w14:textId="77777777" w:rsidR="00023EEF" w:rsidRPr="00F2405D" w:rsidRDefault="00023EEF" w:rsidP="00023EEF">
            <w:pPr>
              <w:jc w:val="center"/>
              <w:rPr>
                <w:sz w:val="26"/>
                <w:szCs w:val="26"/>
              </w:rPr>
            </w:pPr>
            <w:r w:rsidRPr="00F2405D">
              <w:rPr>
                <w:rFonts w:eastAsiaTheme="minorHAnsi"/>
                <w:i/>
                <w:sz w:val="26"/>
                <w:szCs w:val="26"/>
              </w:rPr>
              <w:t>Практическое занятие № 17</w:t>
            </w:r>
          </w:p>
        </w:tc>
      </w:tr>
      <w:tr w:rsidR="00FA4328" w:rsidRPr="00F2405D" w14:paraId="1F515B6F" w14:textId="77777777" w:rsidTr="00112BC5">
        <w:trPr>
          <w:trHeight w:val="20"/>
        </w:trPr>
        <w:tc>
          <w:tcPr>
            <w:tcW w:w="4676" w:type="dxa"/>
            <w:tcBorders>
              <w:top w:val="nil"/>
              <w:bottom w:val="nil"/>
            </w:tcBorders>
          </w:tcPr>
          <w:p w14:paraId="0213AEB0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по определению принад</w:t>
            </w:r>
            <w:r w:rsidR="005C4632" w:rsidRPr="00F2405D">
              <w:rPr>
                <w:sz w:val="26"/>
                <w:szCs w:val="26"/>
              </w:rPr>
              <w:t>лежности ЛС к фармакологической</w:t>
            </w:r>
            <w:r w:rsidRPr="00F2405D">
              <w:rPr>
                <w:sz w:val="26"/>
                <w:szCs w:val="26"/>
              </w:rPr>
              <w:t xml:space="preserve"> гру</w:t>
            </w:r>
            <w:r w:rsidR="00412E55">
              <w:rPr>
                <w:sz w:val="26"/>
                <w:szCs w:val="26"/>
              </w:rPr>
              <w:t>ппе, разви</w:t>
            </w:r>
            <w:r w:rsidR="005C4632" w:rsidRPr="00F2405D">
              <w:rPr>
                <w:sz w:val="26"/>
                <w:szCs w:val="26"/>
              </w:rPr>
              <w:t>ть умения по</w:t>
            </w:r>
            <w:r w:rsidRPr="00F2405D">
              <w:rPr>
                <w:sz w:val="26"/>
                <w:szCs w:val="26"/>
              </w:rPr>
              <w:t xml:space="preserve"> предложению и замене генерического или аналогичного по действию лека</w:t>
            </w:r>
            <w:r w:rsidR="00E67279">
              <w:rPr>
                <w:sz w:val="26"/>
                <w:szCs w:val="26"/>
              </w:rPr>
              <w:t xml:space="preserve">рственного средства, </w:t>
            </w:r>
            <w:r w:rsidR="00E67279">
              <w:rPr>
                <w:sz w:val="26"/>
                <w:szCs w:val="26"/>
              </w:rPr>
              <w:lastRenderedPageBreak/>
              <w:t>разрешенного</w:t>
            </w:r>
            <w:r w:rsidRPr="00F2405D">
              <w:rPr>
                <w:sz w:val="26"/>
                <w:szCs w:val="26"/>
              </w:rPr>
              <w:t xml:space="preserve"> к отпуску без рецепта врача.  </w:t>
            </w:r>
          </w:p>
          <w:p w14:paraId="482137A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Закрепить умения в правильном выборе лекарственного средства исходя </w:t>
            </w:r>
            <w:r w:rsidR="005C4632" w:rsidRPr="00F2405D">
              <w:rPr>
                <w:sz w:val="26"/>
                <w:szCs w:val="26"/>
              </w:rPr>
              <w:t xml:space="preserve">из фармакодинамики и </w:t>
            </w:r>
            <w:r w:rsidRPr="00F2405D">
              <w:rPr>
                <w:sz w:val="26"/>
                <w:szCs w:val="26"/>
              </w:rPr>
              <w:t xml:space="preserve">показаний к применению. </w:t>
            </w:r>
          </w:p>
          <w:p w14:paraId="3D60F7D5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023EEF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3058B2EA" w14:textId="73795594" w:rsidR="00FA4328" w:rsidRPr="00F2405D" w:rsidRDefault="00FA4328" w:rsidP="00A614AF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Фармакодинамика</w:t>
            </w:r>
            <w:r w:rsidRPr="009F0F17">
              <w:rPr>
                <w:sz w:val="26"/>
                <w:szCs w:val="26"/>
              </w:rPr>
              <w:t xml:space="preserve"> лекарственных средств, влияющих на систему свертывания крови, фибринолиз, агрегацию тромбоцитов.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55D47E3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Классифицирует и распределяет лекарственные средства по фармакологическим группам. </w:t>
            </w:r>
          </w:p>
          <w:p w14:paraId="53FB018F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Объясняет фармакодинамику, показания к применению лекарственных средств, влияющих на </w:t>
            </w:r>
            <w:r w:rsidRPr="00F2405D">
              <w:rPr>
                <w:sz w:val="26"/>
                <w:szCs w:val="26"/>
              </w:rPr>
              <w:lastRenderedPageBreak/>
              <w:t>систему свертывания, фибринолиз, агрегацию тромбоцитов.</w:t>
            </w:r>
          </w:p>
          <w:p w14:paraId="5F77B545" w14:textId="6B3BBC9D" w:rsidR="00FA4328" w:rsidRPr="00F2405D" w:rsidRDefault="00991E4D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нежелательных реакций на лекарственные средства. </w:t>
            </w:r>
          </w:p>
          <w:p w14:paraId="0E720E9B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Проводит анализ рецептурных прописей.  </w:t>
            </w:r>
          </w:p>
          <w:p w14:paraId="48A7116C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4C543027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и отпуска лекарственных средств.</w:t>
            </w:r>
          </w:p>
          <w:p w14:paraId="54C832CA" w14:textId="467E4943" w:rsidR="00FA4328" w:rsidRPr="00F2405D" w:rsidRDefault="000D7F8D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Определяет</w:t>
            </w:r>
            <w:r w:rsidR="005C4632" w:rsidRPr="00F2405D">
              <w:rPr>
                <w:sz w:val="26"/>
                <w:szCs w:val="26"/>
              </w:rPr>
              <w:t xml:space="preserve"> </w:t>
            </w:r>
            <w:r w:rsidR="00FA4328" w:rsidRPr="00F2405D">
              <w:rPr>
                <w:sz w:val="26"/>
                <w:szCs w:val="26"/>
              </w:rPr>
              <w:t>МНН, торговые названия, лекарственные формы и способы применения лекарственных средств</w:t>
            </w:r>
            <w:r w:rsidR="00023EEF" w:rsidRPr="00F2405D">
              <w:rPr>
                <w:sz w:val="26"/>
                <w:szCs w:val="26"/>
              </w:rPr>
              <w:t>.</w:t>
            </w:r>
          </w:p>
        </w:tc>
      </w:tr>
      <w:tr w:rsidR="00FA4328" w:rsidRPr="00F2405D" w14:paraId="5B13A30F" w14:textId="77777777" w:rsidTr="00112BC5">
        <w:trPr>
          <w:trHeight w:val="337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0F2D61F5" w14:textId="77777777" w:rsidR="00FA4328" w:rsidRPr="00F2405D" w:rsidRDefault="00FA4328" w:rsidP="00942055">
            <w:pPr>
              <w:jc w:val="center"/>
              <w:rPr>
                <w:sz w:val="26"/>
                <w:szCs w:val="26"/>
              </w:rPr>
            </w:pPr>
            <w:r w:rsidRPr="00C2495C">
              <w:rPr>
                <w:sz w:val="26"/>
                <w:szCs w:val="26"/>
              </w:rPr>
              <w:lastRenderedPageBreak/>
              <w:t>Тема 3.11</w:t>
            </w:r>
            <w:r w:rsidRPr="007C798A">
              <w:rPr>
                <w:spacing w:val="40"/>
                <w:sz w:val="26"/>
                <w:szCs w:val="26"/>
              </w:rPr>
              <w:t>.</w:t>
            </w:r>
            <w:r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b/>
                <w:sz w:val="26"/>
                <w:szCs w:val="26"/>
              </w:rPr>
              <w:t>Лекарственные средства, влияющие на функции органов пищеварения</w:t>
            </w:r>
          </w:p>
        </w:tc>
      </w:tr>
      <w:tr w:rsidR="00FA4328" w:rsidRPr="00F2405D" w14:paraId="2BF6B9E7" w14:textId="77777777" w:rsidTr="00112BC5">
        <w:trPr>
          <w:trHeight w:val="292"/>
        </w:trPr>
        <w:tc>
          <w:tcPr>
            <w:tcW w:w="4676" w:type="dxa"/>
            <w:tcBorders>
              <w:top w:val="nil"/>
              <w:bottom w:val="nil"/>
            </w:tcBorders>
          </w:tcPr>
          <w:p w14:paraId="1B6352FD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знания о классификации, фармакодинамике, показаниях к применению, нежелательных реакциях и противопоказаниях лекарственных средств, влияющих на функцию органов пищеварения</w:t>
            </w:r>
            <w:r w:rsidR="00023EEF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4C7373E6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Лекарственные средства, влияющие на аппетит (лекарственные растения, содержащие горечи: полынь, тысячелистник, аир, золототысячник)</w:t>
            </w:r>
            <w:r w:rsidR="00766DAD" w:rsidRPr="00F2405D">
              <w:rPr>
                <w:sz w:val="26"/>
                <w:szCs w:val="26"/>
              </w:rPr>
              <w:t>.</w:t>
            </w:r>
          </w:p>
          <w:p w14:paraId="04321D0B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Фармакодинамика, показания к применению, нежелательные реакции Лекарственные формы, правила отпуска.</w:t>
            </w:r>
          </w:p>
          <w:p w14:paraId="1190E459" w14:textId="1E8CC246" w:rsidR="00FA4328" w:rsidRPr="009F0F17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>ЛС, применяемы</w:t>
            </w:r>
            <w:r w:rsidR="00EA6D79">
              <w:rPr>
                <w:sz w:val="26"/>
                <w:szCs w:val="26"/>
              </w:rPr>
              <w:t>е</w:t>
            </w:r>
            <w:r w:rsidRPr="009F0F17">
              <w:rPr>
                <w:sz w:val="26"/>
                <w:szCs w:val="26"/>
              </w:rPr>
              <w:t xml:space="preserve"> при ожирении</w:t>
            </w:r>
            <w:r w:rsidR="00766DAD" w:rsidRPr="009F0F17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(орлистат)</w:t>
            </w:r>
            <w:r w:rsidR="00766DAD" w:rsidRPr="00F2405D">
              <w:rPr>
                <w:sz w:val="26"/>
                <w:szCs w:val="26"/>
              </w:rPr>
              <w:t>.</w:t>
            </w:r>
          </w:p>
          <w:p w14:paraId="7E94EA64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Фармакодинамика, показания к применению, нежелательные реакции</w:t>
            </w:r>
            <w:r w:rsidR="00766DAD" w:rsidRPr="00F2405D">
              <w:rPr>
                <w:sz w:val="26"/>
                <w:szCs w:val="26"/>
              </w:rPr>
              <w:t>.</w:t>
            </w:r>
            <w:r w:rsidRPr="00F2405D">
              <w:rPr>
                <w:sz w:val="26"/>
                <w:szCs w:val="26"/>
              </w:rPr>
              <w:t xml:space="preserve"> Лекарственная форма, правила отпуска лекарственного средства</w:t>
            </w:r>
            <w:r w:rsidR="00766DAD" w:rsidRPr="00F2405D">
              <w:rPr>
                <w:sz w:val="26"/>
                <w:szCs w:val="26"/>
              </w:rPr>
              <w:t>.</w:t>
            </w:r>
          </w:p>
          <w:p w14:paraId="31F10A25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Лекарственные средства, влияющие на секреторную функцию желудка. </w:t>
            </w:r>
          </w:p>
          <w:p w14:paraId="071F0530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Лекарственные средства, применяемые при снижении секреторной функции желудка (ацидин-пепсин, сок подорожника, плантаглюцид)</w:t>
            </w:r>
            <w:r w:rsidR="00766DAD" w:rsidRPr="00F2405D">
              <w:rPr>
                <w:sz w:val="26"/>
                <w:szCs w:val="26"/>
              </w:rPr>
              <w:t>.</w:t>
            </w:r>
          </w:p>
          <w:p w14:paraId="4C16AA7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Показания к применению, нежелательные реакции. </w:t>
            </w:r>
          </w:p>
          <w:p w14:paraId="1C95D77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Лекарственные средства, применяемые при из</w:t>
            </w:r>
            <w:r w:rsidR="001F5F6E">
              <w:rPr>
                <w:sz w:val="26"/>
                <w:szCs w:val="26"/>
              </w:rPr>
              <w:t>быточной секреции желез желудка.</w:t>
            </w:r>
          </w:p>
          <w:p w14:paraId="3B77DA54" w14:textId="77777777" w:rsidR="00FA4328" w:rsidRPr="009F0F17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>Антацидные (</w:t>
            </w:r>
            <w:r w:rsidRPr="00F2405D">
              <w:rPr>
                <w:sz w:val="26"/>
                <w:szCs w:val="26"/>
              </w:rPr>
              <w:t>ренни, рэникзон, алюгель, альмокс, маалокс, алмагель, гефал, фосфалюгель, гастал</w:t>
            </w:r>
            <w:r w:rsidR="00766DAD" w:rsidRPr="00F2405D">
              <w:rPr>
                <w:sz w:val="26"/>
                <w:szCs w:val="26"/>
              </w:rPr>
              <w:t>).</w:t>
            </w:r>
            <w:r w:rsidRPr="00F2405D">
              <w:rPr>
                <w:sz w:val="26"/>
                <w:szCs w:val="26"/>
              </w:rPr>
              <w:t xml:space="preserve"> </w:t>
            </w:r>
          </w:p>
          <w:p w14:paraId="7FFFAA25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Классификация, фармакодинамика, показания к применению, нежелательные реакции</w:t>
            </w:r>
            <w:r w:rsidR="00766DAD" w:rsidRPr="00F2405D">
              <w:rPr>
                <w:sz w:val="26"/>
                <w:szCs w:val="26"/>
              </w:rPr>
              <w:t>.</w:t>
            </w:r>
            <w:r w:rsidRPr="00F2405D">
              <w:rPr>
                <w:sz w:val="26"/>
                <w:szCs w:val="26"/>
              </w:rPr>
              <w:t xml:space="preserve"> Лекарственные формы, правила отпуска лекарственных средств</w:t>
            </w:r>
            <w:r w:rsidR="00766DAD" w:rsidRPr="00F2405D">
              <w:rPr>
                <w:sz w:val="26"/>
                <w:szCs w:val="26"/>
              </w:rPr>
              <w:t>.</w:t>
            </w:r>
          </w:p>
          <w:p w14:paraId="0E2F4149" w14:textId="77777777" w:rsidR="00FA4328" w:rsidRPr="009F0F17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>Блокаторы Н2</w:t>
            </w:r>
            <w:r w:rsidR="005C4632" w:rsidRPr="009F0F17">
              <w:rPr>
                <w:sz w:val="26"/>
                <w:szCs w:val="26"/>
              </w:rPr>
              <w:t xml:space="preserve"> – гистаминорецепторов </w:t>
            </w:r>
            <w:r w:rsidRPr="00F2405D">
              <w:rPr>
                <w:sz w:val="26"/>
                <w:szCs w:val="26"/>
              </w:rPr>
              <w:t>(фамотидин)</w:t>
            </w:r>
            <w:r w:rsidR="00766DAD" w:rsidRPr="00F2405D">
              <w:rPr>
                <w:sz w:val="26"/>
                <w:szCs w:val="26"/>
              </w:rPr>
              <w:t>.</w:t>
            </w:r>
          </w:p>
          <w:p w14:paraId="45E83A1A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>Ингибиторы протонного насоса</w:t>
            </w:r>
            <w:r w:rsidR="001F5F6E" w:rsidRPr="009F0F17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(омепразол, пантопразол, рабепразол, лансопразол, эзомепразол)</w:t>
            </w:r>
            <w:r w:rsidR="001F5F6E">
              <w:rPr>
                <w:sz w:val="26"/>
                <w:szCs w:val="26"/>
              </w:rPr>
              <w:t>.</w:t>
            </w:r>
          </w:p>
          <w:p w14:paraId="7909D434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lastRenderedPageBreak/>
              <w:t>Гастропротекторы</w:t>
            </w:r>
            <w:r w:rsidR="001F5F6E" w:rsidRPr="009F0F17">
              <w:rPr>
                <w:sz w:val="26"/>
                <w:szCs w:val="26"/>
              </w:rPr>
              <w:t xml:space="preserve">: </w:t>
            </w:r>
            <w:r w:rsidRPr="00F2405D">
              <w:rPr>
                <w:sz w:val="26"/>
                <w:szCs w:val="26"/>
              </w:rPr>
              <w:t>мизопростол, сукральфат, висмута трикалия дицитрат</w:t>
            </w:r>
            <w:r w:rsidR="00766DAD" w:rsidRPr="00F2405D">
              <w:rPr>
                <w:sz w:val="26"/>
                <w:szCs w:val="26"/>
              </w:rPr>
              <w:t>.</w:t>
            </w:r>
            <w:r w:rsidRPr="00F2405D">
              <w:rPr>
                <w:sz w:val="26"/>
                <w:szCs w:val="26"/>
              </w:rPr>
              <w:t xml:space="preserve"> </w:t>
            </w:r>
          </w:p>
          <w:p w14:paraId="091ECA27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Фармакодинамика, показания к применению, нежелательные реакции</w:t>
            </w:r>
            <w:r w:rsidR="00766DAD" w:rsidRPr="00F2405D">
              <w:rPr>
                <w:sz w:val="26"/>
                <w:szCs w:val="26"/>
              </w:rPr>
              <w:t>.</w:t>
            </w:r>
            <w:r w:rsidRPr="00F2405D">
              <w:rPr>
                <w:sz w:val="26"/>
                <w:szCs w:val="26"/>
              </w:rPr>
              <w:t xml:space="preserve"> Лекарственные формы, правила отпуска лекарственных средств</w:t>
            </w:r>
            <w:r w:rsidR="00766DAD" w:rsidRPr="00F2405D">
              <w:rPr>
                <w:sz w:val="26"/>
                <w:szCs w:val="26"/>
              </w:rPr>
              <w:t>.</w:t>
            </w:r>
          </w:p>
          <w:p w14:paraId="7D3DE5FF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Лекарственные средства, применяемые при нарушении пищеварения, ферментные лекарственные средства поджелудочной железы</w:t>
            </w:r>
            <w:r w:rsidR="005C4632"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(панкреатин, панзинорм форте, креон, мезим форте, фестал, микразим, панкреазим, вобэнзим)</w:t>
            </w:r>
            <w:r w:rsidR="00766DAD" w:rsidRPr="00F2405D">
              <w:rPr>
                <w:sz w:val="26"/>
                <w:szCs w:val="26"/>
              </w:rPr>
              <w:t>.</w:t>
            </w:r>
            <w:r w:rsidRPr="00F2405D">
              <w:rPr>
                <w:sz w:val="26"/>
                <w:szCs w:val="26"/>
              </w:rPr>
              <w:t xml:space="preserve"> </w:t>
            </w:r>
          </w:p>
          <w:p w14:paraId="4AAD71CE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Фармакодинамика, показания к применению, нежелательные реакции</w:t>
            </w:r>
            <w:r w:rsidR="00766DAD" w:rsidRPr="00F2405D">
              <w:rPr>
                <w:sz w:val="26"/>
                <w:szCs w:val="26"/>
              </w:rPr>
              <w:t>.</w:t>
            </w:r>
            <w:r w:rsidRPr="00F2405D">
              <w:rPr>
                <w:sz w:val="26"/>
                <w:szCs w:val="26"/>
              </w:rPr>
              <w:t xml:space="preserve"> Лекарственные формы, правила отпуска лекарственных средств</w:t>
            </w:r>
            <w:r w:rsidR="00766DAD" w:rsidRPr="00F2405D">
              <w:rPr>
                <w:sz w:val="26"/>
                <w:szCs w:val="26"/>
              </w:rPr>
              <w:t>.</w:t>
            </w:r>
          </w:p>
          <w:p w14:paraId="7AF3C39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Желчегонные лекарственные средства (аллохол, холензим, гимекромон, магния сульфат, лив-52, рас</w:t>
            </w:r>
            <w:r w:rsidR="00766DAD" w:rsidRPr="00F2405D">
              <w:rPr>
                <w:sz w:val="26"/>
                <w:szCs w:val="26"/>
              </w:rPr>
              <w:t>тительные желчегонные средства).</w:t>
            </w:r>
          </w:p>
          <w:p w14:paraId="74A2D32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Классификация, фармакодинамика, показания к применению, нежелательные реакции Лекарственные формы, правила отпуска.</w:t>
            </w:r>
          </w:p>
          <w:p w14:paraId="258AE5EB" w14:textId="77777777" w:rsidR="00FA4328" w:rsidRPr="00F2405D" w:rsidRDefault="007B5140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Гепатопротекторы: </w:t>
            </w:r>
            <w:r w:rsidR="00FA4328" w:rsidRPr="00F2405D">
              <w:rPr>
                <w:sz w:val="26"/>
                <w:szCs w:val="26"/>
              </w:rPr>
              <w:t xml:space="preserve">силимарин (легалон, гепсил, карсил, силимарол), </w:t>
            </w:r>
            <w:r w:rsidR="00FA4328" w:rsidRPr="00F2405D">
              <w:rPr>
                <w:sz w:val="26"/>
                <w:szCs w:val="26"/>
              </w:rPr>
              <w:lastRenderedPageBreak/>
              <w:t>фосфолипиды (эссенциале, фосфоглив, эссенцикапс, эссенциглив, эсфолип, эслидин, эссел форте э), урсодезоксихолиевая кислота (урсокапс, урсосан, урсаклин, холудексан, урсофальк, урсором).</w:t>
            </w:r>
          </w:p>
          <w:p w14:paraId="5CA33A1E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Классификация, фармакодинамика, показания к применению, нежелательные реакции. Лекарственные формы, правила отпуска.</w:t>
            </w:r>
          </w:p>
          <w:p w14:paraId="7CF97141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Лекарственные средства, действующие на моторику желудочно-кишечного тракта. </w:t>
            </w:r>
          </w:p>
          <w:p w14:paraId="087ABB16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Противорвотные лекарственные средства (хлорпромазин, метоклопрамид, домперидон, гранисетрон, ондасетрон, трописетрон, апрепитант): фармакодинамика, показания к применению, нежелательные реакции.</w:t>
            </w:r>
          </w:p>
          <w:p w14:paraId="6767E0D4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Слабительные лекарственные средства (лактулоза, макрогол, кора крушины, листья сенны, натрия пикосульфат, бисакодил, растительные масла, глицерол, комбинированные слабительные средства)</w:t>
            </w:r>
            <w:r w:rsidR="00766DAD" w:rsidRPr="00F2405D">
              <w:rPr>
                <w:sz w:val="26"/>
                <w:szCs w:val="26"/>
              </w:rPr>
              <w:t>.</w:t>
            </w:r>
            <w:r w:rsidRPr="00F2405D">
              <w:rPr>
                <w:sz w:val="26"/>
                <w:szCs w:val="26"/>
              </w:rPr>
              <w:t xml:space="preserve"> </w:t>
            </w:r>
          </w:p>
          <w:p w14:paraId="17291ACE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Классификация, фармакодинамика, показания к применению, </w:t>
            </w:r>
            <w:r w:rsidRPr="00F2405D">
              <w:rPr>
                <w:sz w:val="26"/>
                <w:szCs w:val="26"/>
              </w:rPr>
              <w:lastRenderedPageBreak/>
              <w:t>нежелательные реакции. Лекарственные формы.</w:t>
            </w:r>
          </w:p>
          <w:p w14:paraId="1EF618FF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Антидиарейные лекарственные средства (лоперамид, уголь активированный, энтерол, лекарственные растения, содержащие дубильные вещества, пробиотики).</w:t>
            </w:r>
          </w:p>
          <w:p w14:paraId="62299F0A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Фармакодинамика, показания к применению, нежелательные реакции. Лекарственные формы.</w:t>
            </w:r>
          </w:p>
          <w:p w14:paraId="71C72982" w14:textId="77777777" w:rsidR="00FA4328" w:rsidRPr="00F2405D" w:rsidRDefault="005C4632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</w:t>
            </w:r>
            <w:r w:rsidR="00FA4328" w:rsidRPr="00F2405D">
              <w:rPr>
                <w:sz w:val="26"/>
                <w:szCs w:val="26"/>
              </w:rPr>
              <w:t>Ветрогонные лекарственные средства (симетикон, диметикон, растит</w:t>
            </w:r>
            <w:r w:rsidRPr="00F2405D">
              <w:rPr>
                <w:sz w:val="26"/>
                <w:szCs w:val="26"/>
              </w:rPr>
              <w:t>ельные лекарственные средства).</w:t>
            </w:r>
          </w:p>
          <w:p w14:paraId="00904921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Фармакодинамика, показания к применению, нежелательные реакции. Лекарственные формы.</w:t>
            </w:r>
          </w:p>
          <w:p w14:paraId="3A5235DB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Спазмолитики </w:t>
            </w:r>
            <w:r w:rsidRPr="009F0F17">
              <w:rPr>
                <w:sz w:val="26"/>
                <w:szCs w:val="26"/>
              </w:rPr>
              <w:t>(</w:t>
            </w:r>
            <w:r w:rsidRPr="00F2405D">
              <w:rPr>
                <w:sz w:val="26"/>
                <w:szCs w:val="26"/>
              </w:rPr>
              <w:t>дротаверин, мебеверин, папаверин, пинаверия бромид, отилония бромид, иберогаст).</w:t>
            </w:r>
          </w:p>
          <w:p w14:paraId="7EE8D53E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Классификация, фармакодинамика, показания к применению, нежелательные реакции. Лекарственные формы</w:t>
            </w:r>
            <w:r w:rsidR="00023EEF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4549AA27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Излагает классификацию лекарственных средств, влияющих на функции органов пищеварения, соотносит лекарственные средства с фармакологической группой.</w:t>
            </w:r>
          </w:p>
          <w:p w14:paraId="3611731C" w14:textId="57E5BAD6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Объясняет о</w:t>
            </w:r>
            <w:r w:rsidR="005C4632" w:rsidRPr="00F2405D">
              <w:rPr>
                <w:sz w:val="26"/>
                <w:szCs w:val="26"/>
              </w:rPr>
              <w:t xml:space="preserve">бщие принципы фармакодинамики </w:t>
            </w:r>
            <w:r w:rsidRPr="00F2405D">
              <w:rPr>
                <w:sz w:val="26"/>
                <w:szCs w:val="26"/>
              </w:rPr>
              <w:t>лекарственных средств, влияющих на ф</w:t>
            </w:r>
            <w:r w:rsidR="00A614AF">
              <w:rPr>
                <w:sz w:val="26"/>
                <w:szCs w:val="26"/>
              </w:rPr>
              <w:t>ункции органов пищеварения.</w:t>
            </w:r>
          </w:p>
          <w:p w14:paraId="5679C3F3" w14:textId="41F9D964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Устанавливает связь, между действием и применением </w:t>
            </w:r>
            <w:r w:rsidRPr="00F2405D">
              <w:rPr>
                <w:sz w:val="26"/>
                <w:szCs w:val="26"/>
              </w:rPr>
              <w:lastRenderedPageBreak/>
              <w:t xml:space="preserve">лекарственных средств, </w:t>
            </w:r>
            <w:r w:rsidR="00991E4D">
              <w:rPr>
                <w:sz w:val="26"/>
                <w:szCs w:val="26"/>
              </w:rPr>
              <w:t>Дает описание</w:t>
            </w:r>
            <w:r w:rsidR="00C2035B">
              <w:rPr>
                <w:sz w:val="26"/>
                <w:szCs w:val="26"/>
              </w:rPr>
              <w:t xml:space="preserve"> основным нежелательным реакциям на лекарственные</w:t>
            </w:r>
            <w:r w:rsidRPr="00F2405D">
              <w:rPr>
                <w:sz w:val="26"/>
                <w:szCs w:val="26"/>
              </w:rPr>
              <w:t xml:space="preserve"> средств</w:t>
            </w:r>
            <w:r w:rsidR="00C2035B">
              <w:rPr>
                <w:sz w:val="26"/>
                <w:szCs w:val="26"/>
              </w:rPr>
              <w:t>а, влияющим</w:t>
            </w:r>
            <w:r w:rsidRPr="00F2405D">
              <w:rPr>
                <w:sz w:val="26"/>
                <w:szCs w:val="26"/>
              </w:rPr>
              <w:t xml:space="preserve"> на функции органов пищеварения.</w:t>
            </w:r>
          </w:p>
          <w:p w14:paraId="15384D35" w14:textId="233D9AE1" w:rsidR="00FA4328" w:rsidRPr="00F2405D" w:rsidRDefault="000D7F8D" w:rsidP="00B20104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Определяет</w:t>
            </w:r>
            <w:r w:rsidR="005C4632" w:rsidRPr="00F2405D">
              <w:rPr>
                <w:sz w:val="26"/>
                <w:szCs w:val="26"/>
              </w:rPr>
              <w:t xml:space="preserve"> </w:t>
            </w:r>
            <w:r w:rsidR="00FA4328" w:rsidRPr="00F2405D">
              <w:rPr>
                <w:sz w:val="26"/>
                <w:szCs w:val="26"/>
              </w:rPr>
              <w:t>МНН, торговые названия, лекарственные формы и способы применения лекарственных средств</w:t>
            </w:r>
            <w:r w:rsidR="00023EEF" w:rsidRPr="00F2405D">
              <w:rPr>
                <w:sz w:val="26"/>
                <w:szCs w:val="26"/>
              </w:rPr>
              <w:t>.</w:t>
            </w:r>
          </w:p>
        </w:tc>
      </w:tr>
      <w:tr w:rsidR="00023EEF" w:rsidRPr="00F2405D" w14:paraId="39D9FA97" w14:textId="77777777" w:rsidTr="00112BC5">
        <w:trPr>
          <w:trHeight w:val="239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3346AFFB" w14:textId="77777777" w:rsidR="00023EEF" w:rsidRPr="00F2405D" w:rsidRDefault="00023EEF" w:rsidP="00023EEF">
            <w:pPr>
              <w:jc w:val="center"/>
              <w:rPr>
                <w:sz w:val="26"/>
                <w:szCs w:val="26"/>
              </w:rPr>
            </w:pPr>
            <w:r w:rsidRPr="00F2405D">
              <w:rPr>
                <w:rFonts w:eastAsiaTheme="minorHAnsi"/>
                <w:i/>
                <w:sz w:val="26"/>
                <w:szCs w:val="26"/>
              </w:rPr>
              <w:lastRenderedPageBreak/>
              <w:t>Практическое занятие № 18</w:t>
            </w:r>
          </w:p>
        </w:tc>
      </w:tr>
      <w:tr w:rsidR="00FA4328" w:rsidRPr="00F2405D" w14:paraId="417599B9" w14:textId="77777777" w:rsidTr="00112BC5">
        <w:trPr>
          <w:trHeight w:val="281"/>
        </w:trPr>
        <w:tc>
          <w:tcPr>
            <w:tcW w:w="4676" w:type="dxa"/>
            <w:tcBorders>
              <w:top w:val="nil"/>
              <w:bottom w:val="nil"/>
            </w:tcBorders>
          </w:tcPr>
          <w:p w14:paraId="7A6F347D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по определению принадлежности ЛС к ф</w:t>
            </w:r>
            <w:r w:rsidR="00412E55">
              <w:rPr>
                <w:sz w:val="26"/>
                <w:szCs w:val="26"/>
              </w:rPr>
              <w:t>армакологической группе, разви</w:t>
            </w:r>
            <w:r w:rsidRPr="00F2405D">
              <w:rPr>
                <w:sz w:val="26"/>
                <w:szCs w:val="26"/>
              </w:rPr>
              <w:t xml:space="preserve">ть умения по предложению и замене генерического или аналогичного по </w:t>
            </w:r>
            <w:r w:rsidRPr="00F2405D">
              <w:rPr>
                <w:sz w:val="26"/>
                <w:szCs w:val="26"/>
              </w:rPr>
              <w:lastRenderedPageBreak/>
              <w:t>действию лека</w:t>
            </w:r>
            <w:r w:rsidR="00412E55">
              <w:rPr>
                <w:sz w:val="26"/>
                <w:szCs w:val="26"/>
              </w:rPr>
              <w:t>рственного средства, разрешенного</w:t>
            </w:r>
            <w:r w:rsidRPr="00F2405D">
              <w:rPr>
                <w:sz w:val="26"/>
                <w:szCs w:val="26"/>
              </w:rPr>
              <w:t xml:space="preserve"> к отпуску без рецепта врача. </w:t>
            </w:r>
          </w:p>
          <w:p w14:paraId="173DA41C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Закрепить умения в правильном выборе лекарственного средства исходя из фармакодинамики и   показаний к применению. </w:t>
            </w:r>
          </w:p>
          <w:p w14:paraId="32CD9406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023EEF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0DA437BA" w14:textId="10BCD3CE" w:rsidR="00FA4328" w:rsidRPr="00F2405D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Фармакодинамика</w:t>
            </w:r>
            <w:r w:rsidRPr="009F0F17">
              <w:rPr>
                <w:sz w:val="26"/>
                <w:szCs w:val="26"/>
              </w:rPr>
              <w:t xml:space="preserve"> лекарственных средств, влияющих на секрецию желез желудка.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6FFA9337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Классифицирует и распределяет лекарственные средства по фармакологическим группам. </w:t>
            </w:r>
          </w:p>
          <w:p w14:paraId="7AEE8B1B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Объясняет фармакодинамику, показания к применению </w:t>
            </w:r>
            <w:r w:rsidRPr="00F2405D">
              <w:rPr>
                <w:sz w:val="26"/>
                <w:szCs w:val="26"/>
              </w:rPr>
              <w:lastRenderedPageBreak/>
              <w:t>лекарственных средств, влияющих на секрецию желез желудка.</w:t>
            </w:r>
          </w:p>
          <w:p w14:paraId="2C5B7AD4" w14:textId="6F54B3B1" w:rsidR="00FA4328" w:rsidRPr="00F2405D" w:rsidRDefault="00991E4D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нежелательных реакций на лекарственные средства. </w:t>
            </w:r>
          </w:p>
          <w:p w14:paraId="4C83DFC5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Проводит анализ рецептурных прописей.  </w:t>
            </w:r>
          </w:p>
          <w:p w14:paraId="7A2C70B7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15ED08C1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лекарственных средств, влияющих на секрецию желез желудка</w:t>
            </w:r>
            <w:r w:rsidR="00023EEF" w:rsidRPr="00F2405D">
              <w:rPr>
                <w:sz w:val="26"/>
                <w:szCs w:val="26"/>
              </w:rPr>
              <w:t>.</w:t>
            </w:r>
          </w:p>
        </w:tc>
      </w:tr>
      <w:tr w:rsidR="00AA2E27" w:rsidRPr="00F2405D" w14:paraId="5B6F96F9" w14:textId="77777777" w:rsidTr="00112BC5">
        <w:trPr>
          <w:trHeight w:val="284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57971E3B" w14:textId="77777777" w:rsidR="00AA2E27" w:rsidRPr="00F2405D" w:rsidRDefault="00AA2E27" w:rsidP="00AA2E27">
            <w:pPr>
              <w:jc w:val="center"/>
              <w:rPr>
                <w:sz w:val="26"/>
                <w:szCs w:val="26"/>
              </w:rPr>
            </w:pPr>
            <w:r w:rsidRPr="00F2405D">
              <w:rPr>
                <w:rFonts w:eastAsiaTheme="minorHAnsi"/>
                <w:i/>
                <w:sz w:val="26"/>
                <w:szCs w:val="26"/>
              </w:rPr>
              <w:lastRenderedPageBreak/>
              <w:t>Практическое занятие № 19</w:t>
            </w:r>
          </w:p>
        </w:tc>
      </w:tr>
      <w:tr w:rsidR="00FA4328" w:rsidRPr="00F2405D" w14:paraId="217FA5D2" w14:textId="77777777" w:rsidTr="00112BC5">
        <w:trPr>
          <w:trHeight w:val="113"/>
        </w:trPr>
        <w:tc>
          <w:tcPr>
            <w:tcW w:w="4676" w:type="dxa"/>
            <w:tcBorders>
              <w:top w:val="nil"/>
              <w:bottom w:val="nil"/>
            </w:tcBorders>
          </w:tcPr>
          <w:p w14:paraId="62FFAA9E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по определению принадлежности ЛС к фармакологич</w:t>
            </w:r>
            <w:r w:rsidR="00412E55">
              <w:rPr>
                <w:sz w:val="26"/>
                <w:szCs w:val="26"/>
              </w:rPr>
              <w:t>еской группе, разви</w:t>
            </w:r>
            <w:r w:rsidR="005C4632" w:rsidRPr="00F2405D">
              <w:rPr>
                <w:sz w:val="26"/>
                <w:szCs w:val="26"/>
              </w:rPr>
              <w:t xml:space="preserve">ть умения по </w:t>
            </w:r>
            <w:r w:rsidRPr="00F2405D">
              <w:rPr>
                <w:sz w:val="26"/>
                <w:szCs w:val="26"/>
              </w:rPr>
              <w:t>предложению и замене генерического или аналогичного по действию лека</w:t>
            </w:r>
            <w:r w:rsidR="00E67279">
              <w:rPr>
                <w:sz w:val="26"/>
                <w:szCs w:val="26"/>
              </w:rPr>
              <w:t>рственного средства, разрешенного</w:t>
            </w:r>
            <w:r w:rsidRPr="00F2405D">
              <w:rPr>
                <w:sz w:val="26"/>
                <w:szCs w:val="26"/>
              </w:rPr>
              <w:t xml:space="preserve"> к отпуску без рецепта врача.  </w:t>
            </w:r>
          </w:p>
          <w:p w14:paraId="05415947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Закрепить умения в правильном выборе лекарственного средст</w:t>
            </w:r>
            <w:r w:rsidR="005C4632" w:rsidRPr="00F2405D">
              <w:rPr>
                <w:sz w:val="26"/>
                <w:szCs w:val="26"/>
              </w:rPr>
              <w:t>ва исходя из фармакодинамики и</w:t>
            </w:r>
            <w:r w:rsidRPr="00F2405D">
              <w:rPr>
                <w:sz w:val="26"/>
                <w:szCs w:val="26"/>
              </w:rPr>
              <w:t xml:space="preserve"> показаний к применению. </w:t>
            </w:r>
          </w:p>
          <w:p w14:paraId="370A9F2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Выработать навыки по анализу рецептурных прописей и оказанию </w:t>
            </w:r>
            <w:r w:rsidRPr="00F2405D">
              <w:rPr>
                <w:sz w:val="26"/>
                <w:szCs w:val="26"/>
              </w:rPr>
              <w:lastRenderedPageBreak/>
              <w:t>консультативной помощи пациенту по приему лекарственных средств</w:t>
            </w:r>
            <w:r w:rsidR="00AA2E27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6CBD5D2E" w14:textId="37163B56" w:rsidR="00FA4328" w:rsidRPr="00F2405D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Фармакодинамика</w:t>
            </w:r>
            <w:r w:rsidRPr="009F0F17">
              <w:rPr>
                <w:sz w:val="26"/>
                <w:szCs w:val="26"/>
              </w:rPr>
              <w:t xml:space="preserve"> лекарственных средств, применяемых при нарушении пищеварения, желчеобразования и желчевыделения.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37ACAD77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Классифицирует и распределяет лекарственные средства по фармакологическим группам. </w:t>
            </w:r>
          </w:p>
          <w:p w14:paraId="76877C87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Объясняет фармакодинамику, показания к применению лекарственных средств, применяемых при нарушении пищеварения, желчеобразования и желчевыделения</w:t>
            </w:r>
          </w:p>
          <w:p w14:paraId="46C14021" w14:textId="54BCA2F9" w:rsidR="00FA4328" w:rsidRPr="00F2405D" w:rsidRDefault="00991E4D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нежелательных реакций на лекарственные средства. </w:t>
            </w:r>
          </w:p>
          <w:p w14:paraId="7EC5F9D7" w14:textId="6F89E31C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</w:t>
            </w:r>
            <w:r w:rsidR="00A614AF">
              <w:rPr>
                <w:sz w:val="26"/>
                <w:szCs w:val="26"/>
              </w:rPr>
              <w:t>т анализ рецептурных прописей.</w:t>
            </w:r>
          </w:p>
          <w:p w14:paraId="0C0EB4BB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</w:t>
            </w:r>
            <w:r w:rsidRPr="00F2405D">
              <w:rPr>
                <w:sz w:val="26"/>
                <w:szCs w:val="26"/>
              </w:rPr>
              <w:lastRenderedPageBreak/>
              <w:t xml:space="preserve">лекарственное средство, разрешенное к отпуску без рецепта врача. </w:t>
            </w:r>
          </w:p>
          <w:p w14:paraId="2B3814B8" w14:textId="77777777" w:rsidR="00FA4328" w:rsidRPr="009F0F17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лекарственных средств, применяемых при нарушении пищеварения, желчеобразования и желчевыделения</w:t>
            </w:r>
            <w:r w:rsidR="00AA2E27" w:rsidRPr="00F2405D">
              <w:rPr>
                <w:sz w:val="26"/>
                <w:szCs w:val="26"/>
              </w:rPr>
              <w:t>.</w:t>
            </w:r>
          </w:p>
        </w:tc>
      </w:tr>
      <w:tr w:rsidR="00AA2E27" w:rsidRPr="00F2405D" w14:paraId="30367F22" w14:textId="77777777" w:rsidTr="00112BC5">
        <w:trPr>
          <w:trHeight w:val="282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39092E00" w14:textId="77777777" w:rsidR="00AA2E27" w:rsidRPr="00F2405D" w:rsidRDefault="00AA2E27" w:rsidP="00AA2E27">
            <w:pPr>
              <w:tabs>
                <w:tab w:val="right" w:pos="5314"/>
              </w:tabs>
              <w:jc w:val="center"/>
              <w:rPr>
                <w:sz w:val="26"/>
                <w:szCs w:val="26"/>
              </w:rPr>
            </w:pPr>
            <w:r w:rsidRPr="00F2405D">
              <w:rPr>
                <w:rFonts w:eastAsiaTheme="minorHAnsi"/>
                <w:i/>
                <w:sz w:val="26"/>
                <w:szCs w:val="26"/>
              </w:rPr>
              <w:lastRenderedPageBreak/>
              <w:t>Практическое занятие № 20</w:t>
            </w:r>
          </w:p>
        </w:tc>
      </w:tr>
      <w:tr w:rsidR="00FA4328" w:rsidRPr="00F2405D" w14:paraId="54852636" w14:textId="77777777" w:rsidTr="00112BC5">
        <w:trPr>
          <w:trHeight w:val="353"/>
        </w:trPr>
        <w:tc>
          <w:tcPr>
            <w:tcW w:w="4676" w:type="dxa"/>
            <w:tcBorders>
              <w:top w:val="nil"/>
              <w:bottom w:val="nil"/>
            </w:tcBorders>
          </w:tcPr>
          <w:p w14:paraId="35B7F99E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по определению принадлежности ЛС к ф</w:t>
            </w:r>
            <w:r w:rsidR="00412E55">
              <w:rPr>
                <w:sz w:val="26"/>
                <w:szCs w:val="26"/>
              </w:rPr>
              <w:t>армакологической группе, разви</w:t>
            </w:r>
            <w:r w:rsidRPr="00F2405D">
              <w:rPr>
                <w:sz w:val="26"/>
                <w:szCs w:val="26"/>
              </w:rPr>
              <w:t>ть умения по предложению и замене генерического или аналогичного по действию лека</w:t>
            </w:r>
            <w:r w:rsidR="00412E55">
              <w:rPr>
                <w:sz w:val="26"/>
                <w:szCs w:val="26"/>
              </w:rPr>
              <w:t>рственного средства, разрешенного</w:t>
            </w:r>
            <w:r w:rsidRPr="00F2405D">
              <w:rPr>
                <w:sz w:val="26"/>
                <w:szCs w:val="26"/>
              </w:rPr>
              <w:t xml:space="preserve"> к отпуску без рецепта врача.  </w:t>
            </w:r>
          </w:p>
          <w:p w14:paraId="6DEFFA10" w14:textId="3A240336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Закрепить умения в правильном выборе лекарственного средства исходя из фармакодинамики и   показаний к применению. </w:t>
            </w:r>
          </w:p>
          <w:p w14:paraId="2A592596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C26646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5B919AC8" w14:textId="086B0C68" w:rsidR="00FA4328" w:rsidRPr="00F2405D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</w:t>
            </w:r>
            <w:r w:rsidRPr="009F0F17">
              <w:rPr>
                <w:sz w:val="26"/>
                <w:szCs w:val="26"/>
              </w:rPr>
              <w:t xml:space="preserve"> лекарственных средств, влияющих на моторику желудочно-кишечного тракта.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7BEBCBAF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Классифицирует и распределяет лекарственные средства по фармакологическим группам. </w:t>
            </w:r>
          </w:p>
          <w:p w14:paraId="1FF20165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Объясняет фармакодинамику, показания к применению лекарственных средств, влияющих на моторику желудочно-кишечного тракта.</w:t>
            </w:r>
          </w:p>
          <w:p w14:paraId="222C4D3F" w14:textId="180C0BBE" w:rsidR="00FA4328" w:rsidRPr="00F2405D" w:rsidRDefault="00991E4D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нежелательных реакций на лекарственные средства. </w:t>
            </w:r>
          </w:p>
          <w:p w14:paraId="189C1D4A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Проводит анализ рецептурных прописей.  </w:t>
            </w:r>
          </w:p>
          <w:p w14:paraId="381C6A96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3531DA01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лекарственных средств, влияющих на моторику желудочно-кишечного тракта</w:t>
            </w:r>
            <w:r w:rsidR="00C26646" w:rsidRPr="00F2405D">
              <w:rPr>
                <w:sz w:val="26"/>
                <w:szCs w:val="26"/>
              </w:rPr>
              <w:t>.</w:t>
            </w:r>
          </w:p>
        </w:tc>
      </w:tr>
      <w:tr w:rsidR="00FA4328" w:rsidRPr="00F2405D" w14:paraId="15432D33" w14:textId="77777777" w:rsidTr="00112BC5">
        <w:trPr>
          <w:trHeight w:val="368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1317DB42" w14:textId="77777777" w:rsidR="00FA4328" w:rsidRPr="00F2405D" w:rsidRDefault="00FA4328" w:rsidP="00942055">
            <w:pPr>
              <w:jc w:val="center"/>
              <w:rPr>
                <w:sz w:val="26"/>
                <w:szCs w:val="26"/>
              </w:rPr>
            </w:pPr>
            <w:r w:rsidRPr="00C2495C">
              <w:rPr>
                <w:sz w:val="26"/>
                <w:szCs w:val="26"/>
              </w:rPr>
              <w:lastRenderedPageBreak/>
              <w:t>Тема 3.12</w:t>
            </w:r>
            <w:r w:rsidRPr="007C798A">
              <w:rPr>
                <w:spacing w:val="40"/>
                <w:sz w:val="26"/>
                <w:szCs w:val="26"/>
              </w:rPr>
              <w:t>.</w:t>
            </w:r>
            <w:r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b/>
                <w:sz w:val="26"/>
                <w:szCs w:val="26"/>
              </w:rPr>
              <w:t>Лекарственные средства, влияющие на процессы обмена веществ (гормональные средства, витамины, биогенные стимуляторы)</w:t>
            </w:r>
          </w:p>
        </w:tc>
      </w:tr>
      <w:tr w:rsidR="00FA4328" w:rsidRPr="00F2405D" w14:paraId="2064781F" w14:textId="77777777" w:rsidTr="00112BC5">
        <w:trPr>
          <w:trHeight w:val="444"/>
        </w:trPr>
        <w:tc>
          <w:tcPr>
            <w:tcW w:w="4676" w:type="dxa"/>
            <w:tcBorders>
              <w:top w:val="nil"/>
              <w:bottom w:val="nil"/>
            </w:tcBorders>
          </w:tcPr>
          <w:p w14:paraId="4D29B62C" w14:textId="77777777" w:rsidR="00FA4328" w:rsidRPr="009F0F17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>Сформировать знания о классификации, фармакодинамике, показаниях к применению, нежелательных реакциях и противопоказаниях</w:t>
            </w:r>
            <w:r w:rsidR="00412E55">
              <w:rPr>
                <w:sz w:val="26"/>
                <w:szCs w:val="26"/>
              </w:rPr>
              <w:t xml:space="preserve"> лекарственных средств, влияющих</w:t>
            </w:r>
            <w:r w:rsidRPr="009F0F17">
              <w:rPr>
                <w:sz w:val="26"/>
                <w:szCs w:val="26"/>
              </w:rPr>
              <w:t xml:space="preserve"> на процессы обмена веществ</w:t>
            </w:r>
            <w:r w:rsidR="00C26646" w:rsidRPr="009F0F17">
              <w:rPr>
                <w:sz w:val="26"/>
                <w:szCs w:val="26"/>
              </w:rPr>
              <w:t>.</w:t>
            </w:r>
          </w:p>
          <w:p w14:paraId="543E9C1C" w14:textId="77777777" w:rsidR="00FA4328" w:rsidRPr="009F0F17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00F7CE1E" w14:textId="69FD4973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Лекарственные средства гормонов гипофиза (гонадотропин хорионический, окситоци</w:t>
            </w:r>
            <w:r w:rsidR="00A614AF">
              <w:rPr>
                <w:sz w:val="26"/>
                <w:szCs w:val="26"/>
              </w:rPr>
              <w:t>н, демокситацин, десмопрессин).</w:t>
            </w:r>
          </w:p>
          <w:p w14:paraId="3DAB169C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Представление о фармакодинамике, показания к применению, нежелательные реакции.</w:t>
            </w:r>
          </w:p>
          <w:p w14:paraId="678F43F9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Лекарственные средства, применяемые при заболеваниях щитовидной железы (левотироксин, тиамазол, калия йодид)</w:t>
            </w:r>
            <w:r w:rsidR="007B5140">
              <w:rPr>
                <w:sz w:val="26"/>
                <w:szCs w:val="26"/>
              </w:rPr>
              <w:t>.</w:t>
            </w:r>
          </w:p>
          <w:p w14:paraId="7E2FA2EF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Фармакодинамика, показания к применению, нежелательные реакции.</w:t>
            </w:r>
          </w:p>
          <w:p w14:paraId="048AB83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Лекарственные средства гормонов поджелудочной железы, гипогликемические лекарственные средства (препараты инсулина: апидра,</w:t>
            </w:r>
            <w:r w:rsidRPr="009F0F17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новомикс, басалог, протафан, хумулин, генсулин, актрапид, левемир, новорапид, ланту</w:t>
            </w:r>
            <w:r w:rsidR="00205065" w:rsidRPr="00F2405D">
              <w:rPr>
                <w:sz w:val="26"/>
                <w:szCs w:val="26"/>
              </w:rPr>
              <w:t>с</w:t>
            </w:r>
            <w:r w:rsidRPr="00F2405D">
              <w:rPr>
                <w:sz w:val="26"/>
                <w:szCs w:val="26"/>
              </w:rPr>
              <w:t>, гипогликемические средства (гликлазид, глибенкламид, метформин, комбинированные средства метформин+глибенкламид (глюкованс, глюкоред, глюкомет),</w:t>
            </w:r>
            <w:r w:rsidR="00B56B53"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ситаглиптин</w:t>
            </w:r>
            <w:r w:rsidRPr="009F0F17">
              <w:rPr>
                <w:sz w:val="26"/>
                <w:szCs w:val="26"/>
              </w:rPr>
              <w:t xml:space="preserve">, </w:t>
            </w:r>
            <w:r w:rsidRPr="00F2405D">
              <w:rPr>
                <w:sz w:val="26"/>
                <w:szCs w:val="26"/>
              </w:rPr>
              <w:t>линаглиптин,</w:t>
            </w:r>
            <w:r w:rsidRPr="009F0F17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лираглутид, комбинированные.</w:t>
            </w:r>
          </w:p>
          <w:p w14:paraId="58C9E687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 xml:space="preserve">Фармакодинамика, показания к применению, нежелательные реакции. </w:t>
            </w:r>
          </w:p>
          <w:p w14:paraId="549DACFF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Лекарственные средства гормонов коры надпочечников.  </w:t>
            </w:r>
          </w:p>
          <w:p w14:paraId="40029851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Лекарственные средства глюкокортикоидов (гидрокортизон, клобетазол, преднизолон, триамцинолон, дексаметазон, бетаметазон, мометазон, метилпреднизолон, флуоцинолон)</w:t>
            </w:r>
          </w:p>
          <w:p w14:paraId="3E9A218F" w14:textId="77777777" w:rsidR="00FA4328" w:rsidRPr="00F2405D" w:rsidRDefault="00205065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Классификация, фарма</w:t>
            </w:r>
            <w:r w:rsidR="00FA4328" w:rsidRPr="00F2405D">
              <w:rPr>
                <w:sz w:val="26"/>
                <w:szCs w:val="26"/>
              </w:rPr>
              <w:t>кодинамика, показания к применению, нежелательные реакции, противопоказания.</w:t>
            </w:r>
          </w:p>
          <w:p w14:paraId="3A06456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Лекарственные средства гормонов половых желез. </w:t>
            </w:r>
          </w:p>
          <w:p w14:paraId="1DA0CA06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Эстрогенные и гестагенные лекарственные средства (эстрадиол, этинилэстрадиол</w:t>
            </w:r>
            <w:r w:rsidRPr="009F0F17">
              <w:rPr>
                <w:sz w:val="26"/>
                <w:szCs w:val="26"/>
              </w:rPr>
              <w:t xml:space="preserve">, </w:t>
            </w:r>
            <w:r w:rsidRPr="00F2405D">
              <w:rPr>
                <w:sz w:val="26"/>
                <w:szCs w:val="26"/>
              </w:rPr>
              <w:t>эстриол,</w:t>
            </w:r>
            <w:r w:rsidRPr="009F0F17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прогестерон</w:t>
            </w:r>
            <w:r w:rsidRPr="009F0F17">
              <w:rPr>
                <w:sz w:val="26"/>
                <w:szCs w:val="26"/>
              </w:rPr>
              <w:t xml:space="preserve">, </w:t>
            </w:r>
            <w:r w:rsidRPr="00F2405D">
              <w:rPr>
                <w:sz w:val="26"/>
                <w:szCs w:val="26"/>
              </w:rPr>
              <w:t>левоноргестрел, норэтистерон</w:t>
            </w:r>
            <w:r w:rsidRPr="009F0F17">
              <w:rPr>
                <w:sz w:val="26"/>
                <w:szCs w:val="26"/>
              </w:rPr>
              <w:t xml:space="preserve">, </w:t>
            </w:r>
            <w:r w:rsidRPr="00F2405D">
              <w:rPr>
                <w:sz w:val="26"/>
                <w:szCs w:val="26"/>
              </w:rPr>
              <w:t>дидрогестерон,</w:t>
            </w:r>
            <w:r w:rsidRPr="009F0F17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гестоден, норгестимат, дезогестрел)</w:t>
            </w:r>
            <w:r w:rsidR="007B5140">
              <w:rPr>
                <w:sz w:val="26"/>
                <w:szCs w:val="26"/>
              </w:rPr>
              <w:t>.</w:t>
            </w:r>
          </w:p>
          <w:p w14:paraId="3C73009A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Фармакодинамика,</w:t>
            </w:r>
            <w:r w:rsidRPr="009F0F17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показания к применению, нежелательные реакции, противопоказания.</w:t>
            </w:r>
          </w:p>
          <w:p w14:paraId="22EAE52B" w14:textId="641FE37E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Гормональные контрацептивные средства (новинет,</w:t>
            </w:r>
            <w:r w:rsidRPr="009F0F17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джес, логест, сузанна, сузанет,</w:t>
            </w:r>
            <w:r w:rsidRPr="009F0F17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ярина,</w:t>
            </w:r>
            <w:r w:rsidRPr="009F0F17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линдинет,</w:t>
            </w:r>
            <w:r w:rsidRPr="009F0F17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мидиана,</w:t>
            </w:r>
            <w:r w:rsidRPr="009F0F17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димиа,</w:t>
            </w:r>
            <w:r w:rsidRPr="009F0F17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клайра,</w:t>
            </w:r>
            <w:r w:rsidRPr="009F0F17">
              <w:rPr>
                <w:sz w:val="26"/>
                <w:szCs w:val="26"/>
              </w:rPr>
              <w:t xml:space="preserve"> </w:t>
            </w:r>
            <w:proofErr w:type="gramStart"/>
            <w:r w:rsidRPr="00F2405D">
              <w:rPr>
                <w:sz w:val="26"/>
                <w:szCs w:val="26"/>
              </w:rPr>
              <w:t>лактинет,</w:t>
            </w:r>
            <w:r w:rsidRPr="009F0F17">
              <w:rPr>
                <w:sz w:val="26"/>
                <w:szCs w:val="26"/>
              </w:rPr>
              <w:t xml:space="preserve">  </w:t>
            </w:r>
            <w:r w:rsidRPr="00F2405D">
              <w:rPr>
                <w:sz w:val="26"/>
                <w:szCs w:val="26"/>
              </w:rPr>
              <w:lastRenderedPageBreak/>
              <w:t>левоноргестрел</w:t>
            </w:r>
            <w:proofErr w:type="gramEnd"/>
            <w:r w:rsidRPr="009F0F17">
              <w:rPr>
                <w:sz w:val="26"/>
                <w:szCs w:val="26"/>
              </w:rPr>
              <w:t xml:space="preserve">, </w:t>
            </w:r>
            <w:r w:rsidRPr="00F2405D">
              <w:rPr>
                <w:sz w:val="26"/>
                <w:szCs w:val="26"/>
              </w:rPr>
              <w:t>противозачаточные пластыри, инъекции, вагинальные кольца, негормональные контрацептивы: мифепристон)</w:t>
            </w:r>
            <w:r w:rsidR="007B5140">
              <w:rPr>
                <w:sz w:val="26"/>
                <w:szCs w:val="26"/>
              </w:rPr>
              <w:t>.</w:t>
            </w:r>
          </w:p>
          <w:p w14:paraId="28667891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Классификация, фармакодинамика, показания к применению, нежелательные реакции, противопоказания.</w:t>
            </w:r>
          </w:p>
          <w:p w14:paraId="7E2C134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Андрогенные лекарственные средства (тестостерона)</w:t>
            </w:r>
            <w:r w:rsidR="0097629A">
              <w:rPr>
                <w:sz w:val="26"/>
                <w:szCs w:val="26"/>
              </w:rPr>
              <w:t>.</w:t>
            </w:r>
          </w:p>
          <w:p w14:paraId="7BEBE134" w14:textId="36674472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Фармакодинамика, показания к применению, нежелательные реакции.</w:t>
            </w:r>
          </w:p>
          <w:p w14:paraId="232B8F70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Анаболические стероиды (нандролон): фармакодинамика, показания к применению, нежелательные реакции.</w:t>
            </w:r>
          </w:p>
          <w:p w14:paraId="592A85CA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Нестероидные анаболические средства (оротовая кислота, левокарнитин, инозин, кленбутерол)</w:t>
            </w:r>
            <w:r w:rsidR="0097629A">
              <w:rPr>
                <w:sz w:val="26"/>
                <w:szCs w:val="26"/>
              </w:rPr>
              <w:t>.</w:t>
            </w:r>
          </w:p>
          <w:p w14:paraId="4F5B88DF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Фармакодинамика, показания к применению, нежелательные реакции.</w:t>
            </w:r>
          </w:p>
          <w:p w14:paraId="059EC1D6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Витамины (тиамин, рибофлавин, кислота никотиновая, пиридоксин, кислота фолиевая, цианокобаламин, кислота аскорбиновая, рутин, ретинол, кальциферол, токоферол, филлохинон, пантотеновая кислота, пангамо</w:t>
            </w:r>
            <w:r w:rsidR="00B56B53" w:rsidRPr="00F2405D">
              <w:rPr>
                <w:sz w:val="26"/>
                <w:szCs w:val="26"/>
              </w:rPr>
              <w:t xml:space="preserve">вая кислота, оротовая кислота, </w:t>
            </w:r>
            <w:r w:rsidRPr="00F2405D">
              <w:rPr>
                <w:sz w:val="26"/>
                <w:szCs w:val="26"/>
              </w:rPr>
              <w:t>липоевая кислота)</w:t>
            </w:r>
            <w:r w:rsidR="0097629A">
              <w:rPr>
                <w:sz w:val="26"/>
                <w:szCs w:val="26"/>
              </w:rPr>
              <w:t>.</w:t>
            </w:r>
          </w:p>
          <w:p w14:paraId="367ED4A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Классификация витаминов, лекарственные формы, применение лекарственных средств витаминов в комплексном лечении заболеваний. Поливитаминные и антиоксидантные комплексы, показания к применению.</w:t>
            </w:r>
          </w:p>
          <w:p w14:paraId="3AB1076D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Биогенные стимуляторы (прополис, апилак, ретиналамин, стекловидное тело, актовегин, диавитол, вулнузан, экстракт алоэ, л-карнитин, мельдоний): понятие о классификации и источниках получения, показания к применению, нежелательные реакции, лекарственные формы.</w:t>
            </w:r>
          </w:p>
          <w:p w14:paraId="3476A4A2" w14:textId="77777777" w:rsidR="00FA4328" w:rsidRPr="009F0F17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Средства для лечения и профилактики остеопороза (хондроитин, глюкозамин, бисфосфонаты, натрия гиалуронат).</w:t>
            </w:r>
          </w:p>
          <w:p w14:paraId="4696B1FE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Фармакодинамика, показания к применению, нежелательные реакции, лекарственные формы</w:t>
            </w:r>
            <w:r w:rsidR="00C26646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1E3740A1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Излагает классификацию лекарственных средств, влияющие на процессы обмена веществ, соотносит лекарственные средства с фармакологической группой.</w:t>
            </w:r>
          </w:p>
          <w:p w14:paraId="48B734C8" w14:textId="1D09ED82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Объясняет общие принципы фармакодинамики   лекарственных средств, влияющих на процессы обмена вещест</w:t>
            </w:r>
            <w:r w:rsidR="00A614AF">
              <w:rPr>
                <w:sz w:val="26"/>
                <w:szCs w:val="26"/>
              </w:rPr>
              <w:t>в.</w:t>
            </w:r>
          </w:p>
          <w:p w14:paraId="3770C3C2" w14:textId="5E0E386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Устанавливает связь, между действием и применением лекарственных средств, </w:t>
            </w:r>
            <w:r w:rsidR="00991E4D">
              <w:rPr>
                <w:sz w:val="26"/>
                <w:szCs w:val="26"/>
              </w:rPr>
              <w:t>Дает описание</w:t>
            </w:r>
            <w:r w:rsidR="00C2035B">
              <w:rPr>
                <w:sz w:val="26"/>
                <w:szCs w:val="26"/>
              </w:rPr>
              <w:t xml:space="preserve"> основным нежелательным реакциям</w:t>
            </w:r>
            <w:r w:rsidRPr="00F2405D">
              <w:rPr>
                <w:sz w:val="26"/>
                <w:szCs w:val="26"/>
              </w:rPr>
              <w:t xml:space="preserve"> и противопоказания</w:t>
            </w:r>
            <w:r w:rsidR="00C2035B">
              <w:rPr>
                <w:sz w:val="26"/>
                <w:szCs w:val="26"/>
              </w:rPr>
              <w:t>м</w:t>
            </w:r>
            <w:r w:rsidRPr="00F2405D">
              <w:rPr>
                <w:sz w:val="26"/>
                <w:szCs w:val="26"/>
              </w:rPr>
              <w:t xml:space="preserve"> данных лекарственных средств.  </w:t>
            </w:r>
          </w:p>
          <w:p w14:paraId="767FD03C" w14:textId="76717229" w:rsidR="00FA4328" w:rsidRPr="00F2405D" w:rsidRDefault="000D7F8D" w:rsidP="00B20104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Определяет</w:t>
            </w:r>
            <w:r w:rsidR="00FA4328" w:rsidRPr="00F2405D">
              <w:rPr>
                <w:sz w:val="26"/>
                <w:szCs w:val="26"/>
              </w:rPr>
              <w:t xml:space="preserve"> МНН, торговые названия, лекарственные формы и способы применения лекарственных средств</w:t>
            </w:r>
            <w:r w:rsidR="00C26646" w:rsidRPr="00F2405D">
              <w:rPr>
                <w:sz w:val="26"/>
                <w:szCs w:val="26"/>
              </w:rPr>
              <w:t>.</w:t>
            </w:r>
          </w:p>
        </w:tc>
      </w:tr>
      <w:tr w:rsidR="00BE6702" w:rsidRPr="00F2405D" w14:paraId="3B64E528" w14:textId="77777777" w:rsidTr="00112BC5">
        <w:trPr>
          <w:trHeight w:val="322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3C4EF049" w14:textId="77777777" w:rsidR="00BE6702" w:rsidRPr="00F2405D" w:rsidRDefault="00FD04EB" w:rsidP="00FD04EB">
            <w:pPr>
              <w:ind w:firstLine="288"/>
              <w:jc w:val="center"/>
              <w:rPr>
                <w:sz w:val="26"/>
                <w:szCs w:val="26"/>
              </w:rPr>
            </w:pPr>
            <w:r w:rsidRPr="0015142E">
              <w:rPr>
                <w:i/>
                <w:sz w:val="26"/>
                <w:szCs w:val="26"/>
              </w:rPr>
              <w:lastRenderedPageBreak/>
              <w:t>Практическое занятие № 21</w:t>
            </w:r>
          </w:p>
        </w:tc>
      </w:tr>
      <w:tr w:rsidR="00FA4328" w:rsidRPr="00F2405D" w14:paraId="1B6CFC00" w14:textId="77777777" w:rsidTr="00112BC5">
        <w:trPr>
          <w:trHeight w:val="322"/>
        </w:trPr>
        <w:tc>
          <w:tcPr>
            <w:tcW w:w="4676" w:type="dxa"/>
            <w:tcBorders>
              <w:top w:val="nil"/>
              <w:bottom w:val="nil"/>
            </w:tcBorders>
          </w:tcPr>
          <w:p w14:paraId="28B7F1B2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по определению принадлежности ЛС к ф</w:t>
            </w:r>
            <w:r w:rsidR="00412E55">
              <w:rPr>
                <w:sz w:val="26"/>
                <w:szCs w:val="26"/>
              </w:rPr>
              <w:t>армакологической группе, разви</w:t>
            </w:r>
            <w:r w:rsidRPr="00F2405D">
              <w:rPr>
                <w:sz w:val="26"/>
                <w:szCs w:val="26"/>
              </w:rPr>
              <w:t>ть умени</w:t>
            </w:r>
            <w:r w:rsidR="00D1643A" w:rsidRPr="00F2405D">
              <w:rPr>
                <w:sz w:val="26"/>
                <w:szCs w:val="26"/>
              </w:rPr>
              <w:t xml:space="preserve">я по </w:t>
            </w:r>
            <w:r w:rsidRPr="00F2405D">
              <w:rPr>
                <w:sz w:val="26"/>
                <w:szCs w:val="26"/>
              </w:rPr>
              <w:t>предложению и замене генерического или аналогичного по действию лека</w:t>
            </w:r>
            <w:r w:rsidR="00412E55">
              <w:rPr>
                <w:sz w:val="26"/>
                <w:szCs w:val="26"/>
              </w:rPr>
              <w:t xml:space="preserve">рственного средства, </w:t>
            </w:r>
            <w:r w:rsidR="00412E55">
              <w:rPr>
                <w:sz w:val="26"/>
                <w:szCs w:val="26"/>
              </w:rPr>
              <w:lastRenderedPageBreak/>
              <w:t>разрешенного</w:t>
            </w:r>
            <w:r w:rsidRPr="00F2405D">
              <w:rPr>
                <w:sz w:val="26"/>
                <w:szCs w:val="26"/>
              </w:rPr>
              <w:t xml:space="preserve"> к отпуску без рецепта врача.  </w:t>
            </w:r>
          </w:p>
          <w:p w14:paraId="33BFFC0D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Закрепить умения в правильном выборе лекарственного средства исходя из фармакодинамики и   показаний к применению. </w:t>
            </w:r>
          </w:p>
          <w:p w14:paraId="6735560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FD04EB" w:rsidRPr="00F2405D">
              <w:rPr>
                <w:sz w:val="26"/>
                <w:szCs w:val="26"/>
              </w:rPr>
              <w:t>.</w:t>
            </w:r>
          </w:p>
          <w:p w14:paraId="0431A26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55F5CF85" w14:textId="3F60A38C" w:rsidR="00FA4328" w:rsidRPr="00F2405D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Фармакодинамика гормональных лекарственных средств гипофиза, щитовидной, паращитовидных и поджелудочной желез.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5226F1DD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Распределяет лекарственные средства по фармакологическим группам.</w:t>
            </w:r>
          </w:p>
          <w:p w14:paraId="3B198F3D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Объясняет фармакодинамику, показания к применению лекарственных средств, гипофиза, </w:t>
            </w:r>
            <w:r w:rsidRPr="00F2405D">
              <w:rPr>
                <w:sz w:val="26"/>
                <w:szCs w:val="26"/>
              </w:rPr>
              <w:lastRenderedPageBreak/>
              <w:t>щитовидной, паращитовидных и поджелудочной желез.</w:t>
            </w:r>
          </w:p>
          <w:p w14:paraId="5E98FCD6" w14:textId="105BBD3C" w:rsidR="00FA4328" w:rsidRPr="00F2405D" w:rsidRDefault="00991E4D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нежелательных реакций на лекарственные средства. </w:t>
            </w:r>
          </w:p>
          <w:p w14:paraId="2E288A3D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Проводит анализ рецептурных прописей.  </w:t>
            </w:r>
          </w:p>
          <w:p w14:paraId="644C2099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578B70A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лекарственных средств щитовидной и поджелудочной желез</w:t>
            </w:r>
            <w:r w:rsidR="00FD04EB" w:rsidRPr="00F2405D">
              <w:rPr>
                <w:sz w:val="26"/>
                <w:szCs w:val="26"/>
              </w:rPr>
              <w:t>.</w:t>
            </w:r>
          </w:p>
        </w:tc>
      </w:tr>
      <w:tr w:rsidR="00FD04EB" w:rsidRPr="00F2405D" w14:paraId="586129A6" w14:textId="77777777" w:rsidTr="00112BC5">
        <w:trPr>
          <w:trHeight w:val="352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3F0C5D39" w14:textId="77777777" w:rsidR="00FD04EB" w:rsidRPr="00F2405D" w:rsidRDefault="00FD04EB" w:rsidP="00FD04EB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lastRenderedPageBreak/>
              <w:t>Практическое занятие № 22</w:t>
            </w:r>
          </w:p>
        </w:tc>
      </w:tr>
      <w:tr w:rsidR="00FA4328" w:rsidRPr="00F2405D" w14:paraId="4B5CE278" w14:textId="77777777" w:rsidTr="00112BC5">
        <w:trPr>
          <w:trHeight w:val="352"/>
        </w:trPr>
        <w:tc>
          <w:tcPr>
            <w:tcW w:w="4676" w:type="dxa"/>
            <w:tcBorders>
              <w:top w:val="nil"/>
              <w:bottom w:val="nil"/>
            </w:tcBorders>
          </w:tcPr>
          <w:p w14:paraId="2287AC42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по определению принадлежности ЛС к фармакологич</w:t>
            </w:r>
            <w:r w:rsidR="00412E55">
              <w:rPr>
                <w:sz w:val="26"/>
                <w:szCs w:val="26"/>
              </w:rPr>
              <w:t>еской группе, разви</w:t>
            </w:r>
            <w:r w:rsidR="00B56B53" w:rsidRPr="00F2405D">
              <w:rPr>
                <w:sz w:val="26"/>
                <w:szCs w:val="26"/>
              </w:rPr>
              <w:t xml:space="preserve">ть умения </w:t>
            </w:r>
            <w:r w:rsidRPr="00F2405D">
              <w:rPr>
                <w:sz w:val="26"/>
                <w:szCs w:val="26"/>
              </w:rPr>
              <w:t xml:space="preserve">по предложению и замене генерического или аналогичного по действию лекарственного средства, </w:t>
            </w:r>
            <w:r w:rsidR="00412E55">
              <w:rPr>
                <w:sz w:val="26"/>
                <w:szCs w:val="26"/>
              </w:rPr>
              <w:t>разрешенного</w:t>
            </w:r>
            <w:r w:rsidRPr="00F2405D">
              <w:rPr>
                <w:sz w:val="26"/>
                <w:szCs w:val="26"/>
              </w:rPr>
              <w:t xml:space="preserve"> к отпуску без рецепта врача. </w:t>
            </w:r>
          </w:p>
          <w:p w14:paraId="49E8297B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Закрепить умения в правильном выборе лекарственного средства исходя из фармакодинамики и   показаний к применению.</w:t>
            </w:r>
          </w:p>
          <w:p w14:paraId="1FD212CF" w14:textId="30BC8AC2" w:rsidR="00FA4328" w:rsidRPr="00F2405D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Выработать навыки по анализу рецептурных прописей и оказанию </w:t>
            </w:r>
            <w:r w:rsidRPr="00F2405D">
              <w:rPr>
                <w:sz w:val="26"/>
                <w:szCs w:val="26"/>
              </w:rPr>
              <w:lastRenderedPageBreak/>
              <w:t>консультативной помощи пациенту по приему лекарственных средств</w:t>
            </w:r>
            <w:r w:rsidR="00FD04EB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  <w:right w:val="single" w:sz="4" w:space="0" w:color="auto"/>
            </w:tcBorders>
          </w:tcPr>
          <w:p w14:paraId="7BD732E2" w14:textId="796EF511" w:rsidR="00FA4328" w:rsidRPr="00F2405D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Фармакодинамика гормональных лекарственных средств коры надпочечников, половых желез, контрацептивов, анаболических стероидов.</w:t>
            </w:r>
          </w:p>
        </w:tc>
        <w:tc>
          <w:tcPr>
            <w:tcW w:w="4677" w:type="dxa"/>
            <w:tcBorders>
              <w:top w:val="nil"/>
              <w:left w:val="single" w:sz="4" w:space="0" w:color="auto"/>
              <w:bottom w:val="nil"/>
            </w:tcBorders>
          </w:tcPr>
          <w:p w14:paraId="09C7FDE4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Классифицирует и распределяет лекарственные средства по фармакологическим группам. </w:t>
            </w:r>
          </w:p>
          <w:p w14:paraId="5863DBFC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Объясняет фармакодинамику, показания к применению лекарственных средств, коры надпочечников, половых желез, контрацептивов, анаболических стероидов. </w:t>
            </w:r>
          </w:p>
          <w:p w14:paraId="09FB2951" w14:textId="41F9C824" w:rsidR="00FA4328" w:rsidRPr="00F2405D" w:rsidRDefault="00991E4D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нежелательных реакций на лекарственные средства. </w:t>
            </w:r>
          </w:p>
          <w:p w14:paraId="036CC8F1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Проводит анализ рецептурных прописей.  </w:t>
            </w:r>
          </w:p>
          <w:p w14:paraId="7F658815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</w:t>
            </w:r>
            <w:r w:rsidRPr="00F2405D">
              <w:rPr>
                <w:sz w:val="26"/>
                <w:szCs w:val="26"/>
              </w:rPr>
              <w:lastRenderedPageBreak/>
              <w:t xml:space="preserve">лекарственное средство, разрешенное к отпуску без рецепта врача. </w:t>
            </w:r>
          </w:p>
          <w:p w14:paraId="75229938" w14:textId="77777777" w:rsidR="00FD04EB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лекарственных средств коры надпочечников, контрацептивов, анаболических стероидов</w:t>
            </w:r>
            <w:r w:rsidR="00FD04EB" w:rsidRPr="00F2405D">
              <w:rPr>
                <w:sz w:val="26"/>
                <w:szCs w:val="26"/>
              </w:rPr>
              <w:t>.</w:t>
            </w:r>
          </w:p>
        </w:tc>
      </w:tr>
      <w:tr w:rsidR="00FD04EB" w:rsidRPr="00F2405D" w14:paraId="64D05157" w14:textId="77777777" w:rsidTr="00112BC5">
        <w:trPr>
          <w:trHeight w:val="292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4568E970" w14:textId="77777777" w:rsidR="00FD04EB" w:rsidRPr="00F2405D" w:rsidRDefault="00FD04EB" w:rsidP="00FD04EB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lastRenderedPageBreak/>
              <w:t>Практическое занятие № 23</w:t>
            </w:r>
          </w:p>
        </w:tc>
      </w:tr>
      <w:tr w:rsidR="00FA4328" w:rsidRPr="00F2405D" w14:paraId="16BDBB1D" w14:textId="77777777" w:rsidTr="00112BC5">
        <w:trPr>
          <w:trHeight w:val="292"/>
        </w:trPr>
        <w:tc>
          <w:tcPr>
            <w:tcW w:w="4676" w:type="dxa"/>
            <w:tcBorders>
              <w:top w:val="nil"/>
              <w:bottom w:val="nil"/>
            </w:tcBorders>
          </w:tcPr>
          <w:p w14:paraId="26CD66C6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по определению принадлежности ЛС к ф</w:t>
            </w:r>
            <w:r w:rsidR="00412E55">
              <w:rPr>
                <w:sz w:val="26"/>
                <w:szCs w:val="26"/>
              </w:rPr>
              <w:t>армакологической группе, разви</w:t>
            </w:r>
            <w:r w:rsidRPr="00F2405D">
              <w:rPr>
                <w:sz w:val="26"/>
                <w:szCs w:val="26"/>
              </w:rPr>
              <w:t>ть умения по предложению и замене генерического или аналогичного по действию лека</w:t>
            </w:r>
            <w:r w:rsidR="00412E55">
              <w:rPr>
                <w:sz w:val="26"/>
                <w:szCs w:val="26"/>
              </w:rPr>
              <w:t>рственного средства, разрешенного</w:t>
            </w:r>
            <w:r w:rsidRPr="00F2405D">
              <w:rPr>
                <w:sz w:val="26"/>
                <w:szCs w:val="26"/>
              </w:rPr>
              <w:t xml:space="preserve"> к отпуску без рецепта врача.  </w:t>
            </w:r>
          </w:p>
          <w:p w14:paraId="30EC908C" w14:textId="3302D873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Закрепить умения в правильном выборе лекарственного средств</w:t>
            </w:r>
            <w:r w:rsidR="00A614AF">
              <w:rPr>
                <w:sz w:val="26"/>
                <w:szCs w:val="26"/>
              </w:rPr>
              <w:t xml:space="preserve">а исходя из фармакодинамики и </w:t>
            </w:r>
            <w:r w:rsidRPr="00F2405D">
              <w:rPr>
                <w:sz w:val="26"/>
                <w:szCs w:val="26"/>
              </w:rPr>
              <w:t xml:space="preserve">показаний к применению. </w:t>
            </w:r>
          </w:p>
          <w:p w14:paraId="7E7223CC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0252DF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17CB8DE2" w14:textId="4C23F870" w:rsidR="00FA4328" w:rsidRPr="00F2405D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 витаминных лекарственных средств.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770EC87A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Классифицирует и распределяет лекарственные средства по фармакологическим группам. </w:t>
            </w:r>
          </w:p>
          <w:p w14:paraId="0D2DE510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Объясняет фармакодинамику, показания к применению витаминных лекарственных средств. </w:t>
            </w:r>
          </w:p>
          <w:p w14:paraId="34B94A4A" w14:textId="1543261B" w:rsidR="00FA4328" w:rsidRPr="00F2405D" w:rsidRDefault="00991E4D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нежелательных реакций на лекарственные средства. </w:t>
            </w:r>
          </w:p>
          <w:p w14:paraId="4363CA8E" w14:textId="3760008D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</w:t>
            </w:r>
            <w:r w:rsidR="00A614AF">
              <w:rPr>
                <w:sz w:val="26"/>
                <w:szCs w:val="26"/>
              </w:rPr>
              <w:t>т анализ рецептурных прописей.</w:t>
            </w:r>
          </w:p>
          <w:p w14:paraId="665E82F9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52D37F0B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витаминных лекарственных средств</w:t>
            </w:r>
            <w:r w:rsidR="000252DF" w:rsidRPr="00F2405D">
              <w:rPr>
                <w:sz w:val="26"/>
                <w:szCs w:val="26"/>
              </w:rPr>
              <w:t>.</w:t>
            </w:r>
          </w:p>
        </w:tc>
      </w:tr>
      <w:tr w:rsidR="00FA4328" w:rsidRPr="00F2405D" w14:paraId="6EB96978" w14:textId="77777777" w:rsidTr="00112BC5">
        <w:trPr>
          <w:trHeight w:val="292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07C01384" w14:textId="77777777" w:rsidR="00FA4328" w:rsidRPr="00F2405D" w:rsidRDefault="00FA4328" w:rsidP="00E54CBF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iCs/>
                <w:sz w:val="26"/>
                <w:szCs w:val="26"/>
              </w:rPr>
              <w:t xml:space="preserve">Обязательная контрольная </w:t>
            </w:r>
            <w:r w:rsidRPr="00E54CBF">
              <w:rPr>
                <w:i/>
                <w:iCs/>
                <w:sz w:val="26"/>
                <w:szCs w:val="26"/>
              </w:rPr>
              <w:t>работа № 1</w:t>
            </w:r>
          </w:p>
        </w:tc>
      </w:tr>
      <w:tr w:rsidR="00FA4328" w:rsidRPr="00F2405D" w14:paraId="36FAECF7" w14:textId="77777777" w:rsidTr="00112BC5">
        <w:trPr>
          <w:trHeight w:val="50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5A101B7A" w14:textId="77777777" w:rsidR="00FA4328" w:rsidRPr="00F2405D" w:rsidRDefault="00FA4328" w:rsidP="00942055">
            <w:pPr>
              <w:jc w:val="center"/>
              <w:rPr>
                <w:sz w:val="26"/>
                <w:szCs w:val="26"/>
              </w:rPr>
            </w:pPr>
            <w:r w:rsidRPr="00C2495C">
              <w:rPr>
                <w:sz w:val="26"/>
                <w:szCs w:val="26"/>
              </w:rPr>
              <w:t>Тема 3.13</w:t>
            </w:r>
            <w:r w:rsidRPr="0015142E">
              <w:rPr>
                <w:spacing w:val="40"/>
                <w:sz w:val="26"/>
                <w:szCs w:val="26"/>
              </w:rPr>
              <w:t>.</w:t>
            </w:r>
            <w:r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b/>
                <w:sz w:val="26"/>
                <w:szCs w:val="26"/>
              </w:rPr>
              <w:t>Лекарственные средства, влияющие на процессы иммунитета, воспаления и аллергии</w:t>
            </w:r>
          </w:p>
        </w:tc>
      </w:tr>
      <w:tr w:rsidR="00FA4328" w:rsidRPr="00F2405D" w14:paraId="02DE127C" w14:textId="77777777" w:rsidTr="00112BC5">
        <w:trPr>
          <w:trHeight w:val="557"/>
        </w:trPr>
        <w:tc>
          <w:tcPr>
            <w:tcW w:w="4676" w:type="dxa"/>
            <w:tcBorders>
              <w:top w:val="nil"/>
              <w:bottom w:val="nil"/>
            </w:tcBorders>
          </w:tcPr>
          <w:p w14:paraId="18AB9382" w14:textId="36F12C45" w:rsidR="00901889" w:rsidRPr="009F0F17" w:rsidRDefault="00FA4328" w:rsidP="00A614AF">
            <w:pPr>
              <w:ind w:firstLine="284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 xml:space="preserve">Сформировать знания о классификации, фармакодинамике, показаниях к применению, </w:t>
            </w:r>
            <w:r w:rsidRPr="009F0F17">
              <w:rPr>
                <w:sz w:val="26"/>
                <w:szCs w:val="26"/>
              </w:rPr>
              <w:lastRenderedPageBreak/>
              <w:t>нежелательных реакциях и противопоказаниях</w:t>
            </w:r>
            <w:r w:rsidR="00412E55">
              <w:rPr>
                <w:sz w:val="26"/>
                <w:szCs w:val="26"/>
              </w:rPr>
              <w:t xml:space="preserve"> лекарственных средств, влияющих</w:t>
            </w:r>
            <w:r w:rsidRPr="009F0F17">
              <w:rPr>
                <w:sz w:val="26"/>
                <w:szCs w:val="26"/>
              </w:rPr>
              <w:t xml:space="preserve"> на процессы иммунитета, воспаления и аллергии</w:t>
            </w:r>
            <w:r w:rsidR="0015142E" w:rsidRPr="009F0F17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780BBC78" w14:textId="32B9A3EE" w:rsidR="00FA4328" w:rsidRPr="00F2405D" w:rsidRDefault="00B0351B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 xml:space="preserve">Иммуностимуляторы </w:t>
            </w:r>
            <w:r w:rsidRPr="000D7F8D">
              <w:rPr>
                <w:sz w:val="26"/>
                <w:szCs w:val="26"/>
              </w:rPr>
              <w:t>(</w:t>
            </w:r>
            <w:r w:rsidR="0097629A" w:rsidRPr="000D7F8D">
              <w:rPr>
                <w:sz w:val="26"/>
                <w:szCs w:val="26"/>
              </w:rPr>
              <w:t>бронхомунал, ИРС-19,</w:t>
            </w:r>
            <w:r w:rsidR="00D1618F" w:rsidRPr="000D7F8D">
              <w:rPr>
                <w:sz w:val="26"/>
                <w:szCs w:val="26"/>
              </w:rPr>
              <w:t xml:space="preserve"> </w:t>
            </w:r>
            <w:r w:rsidR="00FA4328" w:rsidRPr="000D7F8D">
              <w:rPr>
                <w:sz w:val="26"/>
                <w:szCs w:val="26"/>
              </w:rPr>
              <w:t>метилу</w:t>
            </w:r>
            <w:r w:rsidR="00D1618F" w:rsidRPr="000D7F8D">
              <w:rPr>
                <w:sz w:val="26"/>
                <w:szCs w:val="26"/>
              </w:rPr>
              <w:t xml:space="preserve">рацил, полиоксидоний, ликопид, </w:t>
            </w:r>
            <w:r w:rsidR="000D7F8D" w:rsidRPr="000D7F8D">
              <w:rPr>
                <w:sz w:val="26"/>
                <w:szCs w:val="26"/>
              </w:rPr>
              <w:t>препараты интерферонов,</w:t>
            </w:r>
            <w:r w:rsidR="00FA4328" w:rsidRPr="000D7F8D">
              <w:rPr>
                <w:sz w:val="26"/>
                <w:szCs w:val="26"/>
              </w:rPr>
              <w:t xml:space="preserve"> </w:t>
            </w:r>
            <w:r w:rsidR="00FA4328" w:rsidRPr="000D7F8D">
              <w:rPr>
                <w:sz w:val="26"/>
                <w:szCs w:val="26"/>
              </w:rPr>
              <w:lastRenderedPageBreak/>
              <w:t xml:space="preserve">умифеновир, витавирин, </w:t>
            </w:r>
            <w:r w:rsidR="000D7F8D" w:rsidRPr="000D7F8D">
              <w:rPr>
                <w:sz w:val="26"/>
                <w:szCs w:val="26"/>
              </w:rPr>
              <w:t xml:space="preserve">индукторы интерферонов, </w:t>
            </w:r>
            <w:r w:rsidR="00FA4328" w:rsidRPr="000D7F8D">
              <w:rPr>
                <w:sz w:val="26"/>
                <w:szCs w:val="26"/>
              </w:rPr>
              <w:t>гомеопатические ле</w:t>
            </w:r>
            <w:r w:rsidR="000D7F8D" w:rsidRPr="000D7F8D">
              <w:rPr>
                <w:sz w:val="26"/>
                <w:szCs w:val="26"/>
              </w:rPr>
              <w:t>карственные средства</w:t>
            </w:r>
            <w:r w:rsidR="00D1618F" w:rsidRPr="000D7F8D">
              <w:rPr>
                <w:sz w:val="26"/>
                <w:szCs w:val="26"/>
              </w:rPr>
              <w:t xml:space="preserve"> </w:t>
            </w:r>
          </w:p>
          <w:p w14:paraId="754A32F7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Классификация, лекарственные формы, поняти</w:t>
            </w:r>
            <w:r w:rsidR="00B0351B" w:rsidRPr="00F2405D">
              <w:rPr>
                <w:sz w:val="26"/>
                <w:szCs w:val="26"/>
              </w:rPr>
              <w:t xml:space="preserve">е о фармакодинамике, показания </w:t>
            </w:r>
            <w:r w:rsidRPr="00F2405D">
              <w:rPr>
                <w:sz w:val="26"/>
                <w:szCs w:val="26"/>
              </w:rPr>
              <w:t xml:space="preserve">к применению. </w:t>
            </w:r>
          </w:p>
          <w:p w14:paraId="3A9212CF" w14:textId="2A1570ED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Противовоспалительные лекарственные средства </w:t>
            </w:r>
            <w:r w:rsidRPr="000D7F8D">
              <w:rPr>
                <w:sz w:val="26"/>
                <w:szCs w:val="26"/>
              </w:rPr>
              <w:t>(неопиоидные анальгетики: кеторолак,</w:t>
            </w:r>
            <w:r w:rsidR="00901889" w:rsidRPr="000D7F8D">
              <w:rPr>
                <w:sz w:val="26"/>
                <w:szCs w:val="26"/>
              </w:rPr>
              <w:t xml:space="preserve"> парацетамол, метамизол натрия</w:t>
            </w:r>
            <w:r w:rsidR="00AA5FE1" w:rsidRPr="000D7F8D">
              <w:rPr>
                <w:sz w:val="26"/>
                <w:szCs w:val="26"/>
              </w:rPr>
              <w:t>)</w:t>
            </w:r>
            <w:r w:rsidR="00901889" w:rsidRPr="000D7F8D">
              <w:rPr>
                <w:sz w:val="26"/>
                <w:szCs w:val="26"/>
              </w:rPr>
              <w:t>;</w:t>
            </w:r>
            <w:r w:rsidRPr="000D7F8D">
              <w:rPr>
                <w:sz w:val="26"/>
                <w:szCs w:val="26"/>
              </w:rPr>
              <w:t xml:space="preserve"> нестероидные противовоспалительные сре</w:t>
            </w:r>
            <w:r w:rsidR="00F905EA" w:rsidRPr="000D7F8D">
              <w:rPr>
                <w:sz w:val="26"/>
                <w:szCs w:val="26"/>
              </w:rPr>
              <w:t>дства</w:t>
            </w:r>
            <w:r w:rsidR="00AA5FE1" w:rsidRPr="000D7F8D">
              <w:rPr>
                <w:sz w:val="26"/>
                <w:szCs w:val="26"/>
              </w:rPr>
              <w:t xml:space="preserve"> (</w:t>
            </w:r>
            <w:r w:rsidR="000D7F8D" w:rsidRPr="000D7F8D">
              <w:rPr>
                <w:sz w:val="26"/>
                <w:szCs w:val="26"/>
              </w:rPr>
              <w:t xml:space="preserve">индометацин, </w:t>
            </w:r>
            <w:r w:rsidRPr="000D7F8D">
              <w:rPr>
                <w:sz w:val="26"/>
                <w:szCs w:val="26"/>
              </w:rPr>
              <w:t xml:space="preserve">ибупрофен, кетопрофен, </w:t>
            </w:r>
            <w:r w:rsidR="00813DA7" w:rsidRPr="000D7F8D">
              <w:rPr>
                <w:sz w:val="26"/>
                <w:szCs w:val="26"/>
              </w:rPr>
              <w:t xml:space="preserve">диклофенак натрий, </w:t>
            </w:r>
            <w:r w:rsidR="000D7F8D" w:rsidRPr="000D7F8D">
              <w:rPr>
                <w:sz w:val="26"/>
                <w:szCs w:val="26"/>
              </w:rPr>
              <w:t>нимесулид</w:t>
            </w:r>
            <w:r w:rsidR="00AA5FE1" w:rsidRPr="000D7F8D">
              <w:rPr>
                <w:sz w:val="26"/>
                <w:szCs w:val="26"/>
              </w:rPr>
              <w:t>)</w:t>
            </w:r>
            <w:r w:rsidRPr="000D7F8D">
              <w:rPr>
                <w:sz w:val="26"/>
                <w:szCs w:val="26"/>
              </w:rPr>
              <w:t>, комбинированные лекарственные средства;</w:t>
            </w:r>
            <w:r w:rsidR="00B823B8" w:rsidRPr="000D7F8D">
              <w:rPr>
                <w:sz w:val="26"/>
                <w:szCs w:val="26"/>
              </w:rPr>
              <w:t xml:space="preserve"> </w:t>
            </w:r>
            <w:r w:rsidRPr="000D7F8D">
              <w:rPr>
                <w:sz w:val="26"/>
                <w:szCs w:val="26"/>
              </w:rPr>
              <w:t>стероидные противововспалительные средства</w:t>
            </w:r>
            <w:r w:rsidR="0097629A" w:rsidRPr="000D7F8D">
              <w:rPr>
                <w:sz w:val="26"/>
                <w:szCs w:val="26"/>
              </w:rPr>
              <w:t xml:space="preserve"> (</w:t>
            </w:r>
            <w:r w:rsidRPr="000D7F8D">
              <w:rPr>
                <w:sz w:val="26"/>
                <w:szCs w:val="26"/>
              </w:rPr>
              <w:t>преднизолон, дексаметазон, триамцинолон и другие глюкокортикоиды).</w:t>
            </w:r>
            <w:r w:rsidRPr="00F2405D">
              <w:rPr>
                <w:sz w:val="26"/>
                <w:szCs w:val="26"/>
              </w:rPr>
              <w:t xml:space="preserve"> </w:t>
            </w:r>
          </w:p>
          <w:p w14:paraId="10E86A64" w14:textId="77777777" w:rsidR="00FA4328" w:rsidRPr="009F0F17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Классификация, лекарственные формы, фармакодинамика, показания к применению, нежелательные реакции, противопоказания.</w:t>
            </w:r>
          </w:p>
          <w:p w14:paraId="3F4633FA" w14:textId="6F5E21EE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Противоаллергические лекарственные средства </w:t>
            </w:r>
            <w:r w:rsidRPr="00EB1BE8">
              <w:rPr>
                <w:sz w:val="26"/>
                <w:szCs w:val="26"/>
              </w:rPr>
              <w:t>(дифенгидрамин, клемаст</w:t>
            </w:r>
            <w:r w:rsidR="00D86EC9" w:rsidRPr="00EB1BE8">
              <w:rPr>
                <w:sz w:val="26"/>
                <w:szCs w:val="26"/>
              </w:rPr>
              <w:t>ин, мебгидролин</w:t>
            </w:r>
            <w:r w:rsidR="000D7F8D" w:rsidRPr="00EB1BE8">
              <w:rPr>
                <w:sz w:val="26"/>
                <w:szCs w:val="26"/>
              </w:rPr>
              <w:t xml:space="preserve">, </w:t>
            </w:r>
            <w:r w:rsidRPr="00EB1BE8">
              <w:rPr>
                <w:sz w:val="26"/>
                <w:szCs w:val="26"/>
              </w:rPr>
              <w:t xml:space="preserve">лоратадин, цетиризин, левоцетиризин, и другие </w:t>
            </w:r>
            <w:r w:rsidR="00EB1BE8" w:rsidRPr="00EB1BE8">
              <w:rPr>
                <w:sz w:val="26"/>
                <w:szCs w:val="26"/>
              </w:rPr>
              <w:t>лекарственные средства</w:t>
            </w:r>
            <w:r w:rsidRPr="00EB1BE8">
              <w:rPr>
                <w:sz w:val="26"/>
                <w:szCs w:val="26"/>
              </w:rPr>
              <w:t>)</w:t>
            </w:r>
            <w:r w:rsidR="00F905EA" w:rsidRPr="00EB1BE8">
              <w:rPr>
                <w:sz w:val="26"/>
                <w:szCs w:val="26"/>
              </w:rPr>
              <w:t>.</w:t>
            </w:r>
          </w:p>
          <w:p w14:paraId="0344D9C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Классификация, фармакодинамика, показания к применению, нежелательные реакции, противопоказания, лекарственные формы</w:t>
            </w:r>
            <w:r w:rsidR="0015142E">
              <w:rPr>
                <w:sz w:val="26"/>
                <w:szCs w:val="26"/>
              </w:rPr>
              <w:t>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0362BC7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 xml:space="preserve">Излагает классификацию лекарственных средств, влияющие на процессы иммунитета, воспаления и </w:t>
            </w:r>
            <w:r w:rsidRPr="00F2405D">
              <w:rPr>
                <w:sz w:val="26"/>
                <w:szCs w:val="26"/>
              </w:rPr>
              <w:lastRenderedPageBreak/>
              <w:t>аллергии, соотносит лекарственные средства с фармакологической группой.</w:t>
            </w:r>
          </w:p>
          <w:p w14:paraId="7DE43A81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Объясняет общие принципы фармакодинамики данных   лекарственных средств. </w:t>
            </w:r>
          </w:p>
          <w:p w14:paraId="37A55693" w14:textId="318F118A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Устанавливает связь, между действием и применением лекарственных средств, </w:t>
            </w:r>
            <w:r w:rsidR="00991E4D">
              <w:rPr>
                <w:sz w:val="26"/>
                <w:szCs w:val="26"/>
              </w:rPr>
              <w:t>Дает описание</w:t>
            </w:r>
            <w:r w:rsidR="00C2035B">
              <w:rPr>
                <w:sz w:val="26"/>
                <w:szCs w:val="26"/>
              </w:rPr>
              <w:t xml:space="preserve"> основным нежелательным реакциям</w:t>
            </w:r>
            <w:r w:rsidRPr="00F2405D">
              <w:rPr>
                <w:sz w:val="26"/>
                <w:szCs w:val="26"/>
              </w:rPr>
              <w:t xml:space="preserve"> и противопоказания</w:t>
            </w:r>
            <w:r w:rsidR="00C2035B">
              <w:rPr>
                <w:sz w:val="26"/>
                <w:szCs w:val="26"/>
              </w:rPr>
              <w:t>м</w:t>
            </w:r>
            <w:r w:rsidRPr="00F2405D">
              <w:rPr>
                <w:sz w:val="26"/>
                <w:szCs w:val="26"/>
              </w:rPr>
              <w:t xml:space="preserve">.  </w:t>
            </w:r>
          </w:p>
          <w:p w14:paraId="0C2F04F6" w14:textId="5D3C2A6E" w:rsidR="00FA4328" w:rsidRPr="00F2405D" w:rsidRDefault="00EB1BE8" w:rsidP="00A614AF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Определяет</w:t>
            </w:r>
            <w:r w:rsidR="00B0351B" w:rsidRPr="00F2405D">
              <w:rPr>
                <w:sz w:val="26"/>
                <w:szCs w:val="26"/>
              </w:rPr>
              <w:t xml:space="preserve"> </w:t>
            </w:r>
            <w:r w:rsidR="00FA4328" w:rsidRPr="00F2405D">
              <w:rPr>
                <w:sz w:val="26"/>
                <w:szCs w:val="26"/>
              </w:rPr>
              <w:t>МНН, торговые названия, лекарственные формы и способы применения лекарственных средств</w:t>
            </w:r>
            <w:r w:rsidR="0015142E">
              <w:rPr>
                <w:sz w:val="26"/>
                <w:szCs w:val="26"/>
              </w:rPr>
              <w:t>.</w:t>
            </w:r>
          </w:p>
        </w:tc>
      </w:tr>
      <w:tr w:rsidR="00455291" w:rsidRPr="00F2405D" w14:paraId="3AF11A92" w14:textId="77777777" w:rsidTr="00112BC5">
        <w:trPr>
          <w:trHeight w:val="155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1C77CC9B" w14:textId="77777777" w:rsidR="00455291" w:rsidRPr="00F2405D" w:rsidRDefault="00455291" w:rsidP="000252DF">
            <w:pPr>
              <w:jc w:val="center"/>
              <w:rPr>
                <w:i/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lastRenderedPageBreak/>
              <w:t>Практическое занятие № 24</w:t>
            </w:r>
          </w:p>
        </w:tc>
      </w:tr>
      <w:tr w:rsidR="00FA4328" w:rsidRPr="00F2405D" w14:paraId="016187FE" w14:textId="77777777" w:rsidTr="00112BC5">
        <w:trPr>
          <w:trHeight w:val="554"/>
        </w:trPr>
        <w:tc>
          <w:tcPr>
            <w:tcW w:w="4676" w:type="dxa"/>
            <w:tcBorders>
              <w:top w:val="nil"/>
              <w:bottom w:val="nil"/>
            </w:tcBorders>
          </w:tcPr>
          <w:p w14:paraId="4E952FBA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по определению принадлежности ЛС к фармакологич</w:t>
            </w:r>
            <w:r w:rsidR="00412E55">
              <w:rPr>
                <w:sz w:val="26"/>
                <w:szCs w:val="26"/>
              </w:rPr>
              <w:t>еской группе, разви</w:t>
            </w:r>
            <w:r w:rsidR="00F905EA" w:rsidRPr="00F2405D">
              <w:rPr>
                <w:sz w:val="26"/>
                <w:szCs w:val="26"/>
              </w:rPr>
              <w:t xml:space="preserve">ть умения </w:t>
            </w:r>
            <w:r w:rsidRPr="00F2405D">
              <w:rPr>
                <w:sz w:val="26"/>
                <w:szCs w:val="26"/>
              </w:rPr>
              <w:t>по</w:t>
            </w:r>
            <w:r w:rsidR="00F905EA"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предложению и замене генерического или аналогичного по действию лека</w:t>
            </w:r>
            <w:r w:rsidR="00412E55">
              <w:rPr>
                <w:sz w:val="26"/>
                <w:szCs w:val="26"/>
              </w:rPr>
              <w:t xml:space="preserve">рственного средства, разрешенного </w:t>
            </w:r>
            <w:r w:rsidRPr="00F2405D">
              <w:rPr>
                <w:sz w:val="26"/>
                <w:szCs w:val="26"/>
              </w:rPr>
              <w:t xml:space="preserve">к отпуску без рецепта врача.  </w:t>
            </w:r>
          </w:p>
          <w:p w14:paraId="4C54C07F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Закрепить умения в правильном выборе лекарственного средст</w:t>
            </w:r>
            <w:r w:rsidR="00D86EC9" w:rsidRPr="00F2405D">
              <w:rPr>
                <w:sz w:val="26"/>
                <w:szCs w:val="26"/>
              </w:rPr>
              <w:t>ва исходя из фармакодинамики и</w:t>
            </w:r>
            <w:r w:rsidRPr="00F2405D">
              <w:rPr>
                <w:sz w:val="26"/>
                <w:szCs w:val="26"/>
              </w:rPr>
              <w:t xml:space="preserve"> показаний к применению.</w:t>
            </w:r>
          </w:p>
          <w:p w14:paraId="6A699E60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2C49AF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6DAC7169" w14:textId="7DC52ED6" w:rsidR="00FA4328" w:rsidRPr="00F2405D" w:rsidRDefault="00112BC5" w:rsidP="00B20104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Фармакодинамика </w:t>
            </w:r>
            <w:r w:rsidR="002C49AF" w:rsidRPr="00F2405D">
              <w:rPr>
                <w:sz w:val="26"/>
                <w:szCs w:val="26"/>
              </w:rPr>
              <w:t>иммунотропных л</w:t>
            </w:r>
            <w:r w:rsidR="00FA4328" w:rsidRPr="00F2405D">
              <w:rPr>
                <w:sz w:val="26"/>
                <w:szCs w:val="26"/>
              </w:rPr>
              <w:t>екарственных средств, биогенных стимуляторов.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0B87ABD4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Классифицирует и распределяет лекарственные средства по фармакологическим группам. </w:t>
            </w:r>
          </w:p>
          <w:p w14:paraId="6ED7A00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Объясняет фармакодинамику, показания к применению иммунотропных лекарственных средств, биогенных стимуляторов. </w:t>
            </w:r>
          </w:p>
          <w:p w14:paraId="61233FB3" w14:textId="0AD260C2" w:rsidR="00FA4328" w:rsidRPr="00F2405D" w:rsidRDefault="00991E4D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нежелательных реакций на лекарственные средства. </w:t>
            </w:r>
            <w:r w:rsidR="00FA4328" w:rsidRPr="00F2405D">
              <w:rPr>
                <w:sz w:val="26"/>
                <w:szCs w:val="26"/>
              </w:rPr>
              <w:t xml:space="preserve"> </w:t>
            </w:r>
          </w:p>
          <w:p w14:paraId="204FAC57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Проводит анализ рецептурных прописей.  </w:t>
            </w:r>
          </w:p>
          <w:p w14:paraId="2B93582E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4EAA96A1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лекарственных средств</w:t>
            </w:r>
            <w:r w:rsidR="002C49AF" w:rsidRPr="00F2405D">
              <w:rPr>
                <w:sz w:val="26"/>
                <w:szCs w:val="26"/>
              </w:rPr>
              <w:t>.</w:t>
            </w:r>
          </w:p>
        </w:tc>
      </w:tr>
      <w:tr w:rsidR="002C49AF" w:rsidRPr="00F2405D" w14:paraId="535A7DFA" w14:textId="77777777" w:rsidTr="00112BC5">
        <w:trPr>
          <w:trHeight w:val="80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15AAC529" w14:textId="77777777" w:rsidR="002C49AF" w:rsidRPr="00F2405D" w:rsidRDefault="002C49AF" w:rsidP="00E54CBF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t>Практическое занятие № 25</w:t>
            </w:r>
          </w:p>
        </w:tc>
      </w:tr>
      <w:tr w:rsidR="00FA4328" w:rsidRPr="00F2405D" w14:paraId="73A39B8B" w14:textId="77777777" w:rsidTr="00112BC5">
        <w:trPr>
          <w:trHeight w:val="419"/>
        </w:trPr>
        <w:tc>
          <w:tcPr>
            <w:tcW w:w="4676" w:type="dxa"/>
            <w:tcBorders>
              <w:top w:val="nil"/>
              <w:bottom w:val="nil"/>
            </w:tcBorders>
          </w:tcPr>
          <w:p w14:paraId="519FBB1F" w14:textId="6ACA8CED" w:rsidR="00FA4328" w:rsidRPr="009F0F17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>Сформировать умения по определению принадлежности ЛС к фармакологич</w:t>
            </w:r>
            <w:r w:rsidR="00412E55">
              <w:rPr>
                <w:sz w:val="26"/>
                <w:szCs w:val="26"/>
              </w:rPr>
              <w:t>еской группе, разви</w:t>
            </w:r>
            <w:r w:rsidR="00F905EA" w:rsidRPr="009F0F17">
              <w:rPr>
                <w:sz w:val="26"/>
                <w:szCs w:val="26"/>
              </w:rPr>
              <w:t xml:space="preserve">ть умения по </w:t>
            </w:r>
            <w:r w:rsidRPr="009F0F17">
              <w:rPr>
                <w:sz w:val="26"/>
                <w:szCs w:val="26"/>
              </w:rPr>
              <w:t xml:space="preserve">предложению и замене генерического или аналогичного по </w:t>
            </w:r>
            <w:r w:rsidRPr="009F0F17">
              <w:rPr>
                <w:sz w:val="26"/>
                <w:szCs w:val="26"/>
              </w:rPr>
              <w:lastRenderedPageBreak/>
              <w:t>действию лека</w:t>
            </w:r>
            <w:r w:rsidR="00412E55">
              <w:rPr>
                <w:sz w:val="26"/>
                <w:szCs w:val="26"/>
              </w:rPr>
              <w:t>рственного средства, разрешенного</w:t>
            </w:r>
            <w:r w:rsidR="00A614AF">
              <w:rPr>
                <w:sz w:val="26"/>
                <w:szCs w:val="26"/>
              </w:rPr>
              <w:t xml:space="preserve"> к отпуску без рецепта врача.</w:t>
            </w:r>
          </w:p>
          <w:p w14:paraId="77DA6794" w14:textId="77777777" w:rsidR="00FA4328" w:rsidRPr="009F0F17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>Закрепить умения в правильном выборе лекарственного средств</w:t>
            </w:r>
            <w:r w:rsidR="00D86EC9" w:rsidRPr="009F0F17">
              <w:rPr>
                <w:sz w:val="26"/>
                <w:szCs w:val="26"/>
              </w:rPr>
              <w:t xml:space="preserve">а исходя из фармакодинамики и </w:t>
            </w:r>
            <w:r w:rsidRPr="009F0F17">
              <w:rPr>
                <w:sz w:val="26"/>
                <w:szCs w:val="26"/>
              </w:rPr>
              <w:t xml:space="preserve">показаний к применению. </w:t>
            </w:r>
          </w:p>
          <w:p w14:paraId="10C4985F" w14:textId="77777777" w:rsidR="00FA4328" w:rsidRPr="009F0F17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76398B" w:rsidRPr="009F0F17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2BF75057" w14:textId="43ED9E0F" w:rsidR="00FA4328" w:rsidRPr="00F2405D" w:rsidRDefault="00FA4328" w:rsidP="00DA666F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Фармакодинамика опиоидных и неопиоидных анальгетиков.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49D1E0B6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Классифицирует и распределяет лекарственные средства по фармакологическим группам. </w:t>
            </w:r>
          </w:p>
          <w:p w14:paraId="13A68E6C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 xml:space="preserve">Объясняет фармакодинамику, показания к применению   опиоидных и неопиоидных анальгетиков. </w:t>
            </w:r>
          </w:p>
          <w:p w14:paraId="77B272B6" w14:textId="3D85788A" w:rsidR="00FA4328" w:rsidRPr="00F2405D" w:rsidRDefault="00991E4D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Дает описание</w:t>
            </w:r>
            <w:r w:rsidR="00FA4328" w:rsidRPr="00F2405D">
              <w:rPr>
                <w:sz w:val="26"/>
                <w:szCs w:val="26"/>
              </w:rPr>
              <w:t xml:space="preserve"> не</w:t>
            </w:r>
            <w:r w:rsidR="00E54CBF">
              <w:rPr>
                <w:sz w:val="26"/>
                <w:szCs w:val="26"/>
              </w:rPr>
              <w:t>желательным</w:t>
            </w:r>
            <w:r w:rsidR="00FA4328" w:rsidRPr="00F2405D">
              <w:rPr>
                <w:sz w:val="26"/>
                <w:szCs w:val="26"/>
              </w:rPr>
              <w:t xml:space="preserve"> </w:t>
            </w:r>
            <w:r w:rsidR="00C2035B">
              <w:rPr>
                <w:sz w:val="26"/>
                <w:szCs w:val="26"/>
              </w:rPr>
              <w:t>реакциям на лекарственные</w:t>
            </w:r>
            <w:r w:rsidR="00A614AF">
              <w:rPr>
                <w:sz w:val="26"/>
                <w:szCs w:val="26"/>
              </w:rPr>
              <w:t xml:space="preserve"> средств</w:t>
            </w:r>
            <w:r w:rsidR="00C2035B">
              <w:rPr>
                <w:sz w:val="26"/>
                <w:szCs w:val="26"/>
              </w:rPr>
              <w:t>а</w:t>
            </w:r>
            <w:r w:rsidR="00A614AF">
              <w:rPr>
                <w:sz w:val="26"/>
                <w:szCs w:val="26"/>
              </w:rPr>
              <w:t>.</w:t>
            </w:r>
          </w:p>
          <w:p w14:paraId="13E7BA2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Проводит анализ рецептурных прописей на лекарственные средства в разных лекарственных форма.</w:t>
            </w:r>
          </w:p>
          <w:p w14:paraId="3BDC9AAB" w14:textId="37B6F88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192676AD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лекарственных средств</w:t>
            </w:r>
            <w:r w:rsidR="0076398B" w:rsidRPr="00F2405D">
              <w:rPr>
                <w:sz w:val="26"/>
                <w:szCs w:val="26"/>
              </w:rPr>
              <w:t>.</w:t>
            </w:r>
          </w:p>
        </w:tc>
      </w:tr>
      <w:tr w:rsidR="0076398B" w:rsidRPr="00F2405D" w14:paraId="33A85467" w14:textId="77777777" w:rsidTr="00112BC5">
        <w:trPr>
          <w:trHeight w:val="284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66931563" w14:textId="77777777" w:rsidR="0076398B" w:rsidRPr="00F2405D" w:rsidRDefault="0076398B" w:rsidP="0076398B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lastRenderedPageBreak/>
              <w:t>Практическое занятие № 26</w:t>
            </w:r>
          </w:p>
        </w:tc>
      </w:tr>
      <w:tr w:rsidR="00FA4328" w:rsidRPr="00F2405D" w14:paraId="321A0DD4" w14:textId="77777777" w:rsidTr="00112BC5">
        <w:trPr>
          <w:trHeight w:val="135"/>
        </w:trPr>
        <w:tc>
          <w:tcPr>
            <w:tcW w:w="4676" w:type="dxa"/>
            <w:tcBorders>
              <w:top w:val="nil"/>
              <w:bottom w:val="nil"/>
            </w:tcBorders>
          </w:tcPr>
          <w:p w14:paraId="5BBABA4C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по определению принадлежности ЛС к ф</w:t>
            </w:r>
            <w:r w:rsidR="00412E55">
              <w:rPr>
                <w:sz w:val="26"/>
                <w:szCs w:val="26"/>
              </w:rPr>
              <w:t>армакологической группе, разви</w:t>
            </w:r>
            <w:r w:rsidRPr="00F2405D">
              <w:rPr>
                <w:sz w:val="26"/>
                <w:szCs w:val="26"/>
              </w:rPr>
              <w:t>ть умения по предложению и замене генерического или аналогичного по действию лека</w:t>
            </w:r>
            <w:r w:rsidR="00412E55">
              <w:rPr>
                <w:sz w:val="26"/>
                <w:szCs w:val="26"/>
              </w:rPr>
              <w:t>рственного средства, разрешенного</w:t>
            </w:r>
            <w:r w:rsidRPr="00F2405D">
              <w:rPr>
                <w:sz w:val="26"/>
                <w:szCs w:val="26"/>
              </w:rPr>
              <w:t xml:space="preserve"> к отпуску без рецепта врача.  </w:t>
            </w:r>
          </w:p>
          <w:p w14:paraId="2589EF5F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Закрепить умения в правильном выборе лекарственного средств</w:t>
            </w:r>
            <w:r w:rsidR="00D86EC9" w:rsidRPr="00F2405D">
              <w:rPr>
                <w:sz w:val="26"/>
                <w:szCs w:val="26"/>
              </w:rPr>
              <w:t xml:space="preserve">а исходя из фармакодинамики и </w:t>
            </w:r>
            <w:r w:rsidRPr="00F2405D">
              <w:rPr>
                <w:sz w:val="26"/>
                <w:szCs w:val="26"/>
              </w:rPr>
              <w:t xml:space="preserve">показаний к применению. </w:t>
            </w:r>
          </w:p>
          <w:p w14:paraId="37B0C95B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Выработать навыки по анализу рецептурных прописей и оказанию </w:t>
            </w:r>
            <w:r w:rsidRPr="00F2405D">
              <w:rPr>
                <w:sz w:val="26"/>
                <w:szCs w:val="26"/>
              </w:rPr>
              <w:lastRenderedPageBreak/>
              <w:t>консультативной помощи пациенту по приему лекарственных средств</w:t>
            </w:r>
            <w:r w:rsidR="003A26D8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18B6973A" w14:textId="37D3CF66" w:rsidR="00FA4328" w:rsidRPr="00F2405D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Фармакодинамика противовоспалительных лекарственных средств.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2FD453C7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Классифицирует и распределяет лекарственные средства по фармакологическим группам. </w:t>
            </w:r>
          </w:p>
          <w:p w14:paraId="7F9ECC9C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Объясняет фармакоди</w:t>
            </w:r>
            <w:r w:rsidR="00D86EC9" w:rsidRPr="00F2405D">
              <w:rPr>
                <w:sz w:val="26"/>
                <w:szCs w:val="26"/>
              </w:rPr>
              <w:t>намику, показания к применению</w:t>
            </w:r>
            <w:r w:rsidRPr="00F2405D">
              <w:rPr>
                <w:sz w:val="26"/>
                <w:szCs w:val="26"/>
              </w:rPr>
              <w:t xml:space="preserve"> опиоидных и неопиоидных анальгетиков. </w:t>
            </w:r>
          </w:p>
          <w:p w14:paraId="0A1C7C47" w14:textId="1A678D4F" w:rsidR="00FA4328" w:rsidRPr="00F2405D" w:rsidRDefault="00991E4D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нежелательных реакций на лекарственные средства. </w:t>
            </w:r>
            <w:r w:rsidR="00FA4328" w:rsidRPr="00F2405D">
              <w:rPr>
                <w:sz w:val="26"/>
                <w:szCs w:val="26"/>
              </w:rPr>
              <w:t xml:space="preserve">  </w:t>
            </w:r>
          </w:p>
          <w:p w14:paraId="01D87029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Проводит анализ рецептурных прописей на лекарственные средства в разных лекарственных формах.</w:t>
            </w:r>
          </w:p>
          <w:p w14:paraId="6753897E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</w:t>
            </w:r>
            <w:r w:rsidRPr="00F2405D">
              <w:rPr>
                <w:sz w:val="26"/>
                <w:szCs w:val="26"/>
              </w:rPr>
              <w:lastRenderedPageBreak/>
              <w:t xml:space="preserve">лекарственное средство, разрешенное к отпуску без рецепта врача. </w:t>
            </w:r>
          </w:p>
          <w:p w14:paraId="0ACE9440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лекарственных средств</w:t>
            </w:r>
            <w:r w:rsidR="003A26D8" w:rsidRPr="00F2405D">
              <w:rPr>
                <w:sz w:val="26"/>
                <w:szCs w:val="26"/>
              </w:rPr>
              <w:t>.</w:t>
            </w:r>
          </w:p>
        </w:tc>
      </w:tr>
      <w:tr w:rsidR="003A26D8" w:rsidRPr="00F2405D" w14:paraId="5CA27839" w14:textId="77777777" w:rsidTr="00112BC5">
        <w:trPr>
          <w:trHeight w:val="322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2C9148CC" w14:textId="77777777" w:rsidR="003A26D8" w:rsidRPr="00F2405D" w:rsidRDefault="003A26D8" w:rsidP="003A26D8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lastRenderedPageBreak/>
              <w:t>Практическое занятие № 27</w:t>
            </w:r>
          </w:p>
        </w:tc>
      </w:tr>
      <w:tr w:rsidR="00FA4328" w:rsidRPr="00F2405D" w14:paraId="490E3D8D" w14:textId="77777777" w:rsidTr="00112BC5">
        <w:trPr>
          <w:trHeight w:val="322"/>
        </w:trPr>
        <w:tc>
          <w:tcPr>
            <w:tcW w:w="4676" w:type="dxa"/>
            <w:tcBorders>
              <w:top w:val="nil"/>
              <w:bottom w:val="nil"/>
            </w:tcBorders>
          </w:tcPr>
          <w:p w14:paraId="5FEB12CC" w14:textId="020B25E2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по определению принадлежности ЛС к ф</w:t>
            </w:r>
            <w:r w:rsidR="00412E55">
              <w:rPr>
                <w:sz w:val="26"/>
                <w:szCs w:val="26"/>
              </w:rPr>
              <w:t>армакологической группе, разви</w:t>
            </w:r>
            <w:r w:rsidRPr="00F2405D">
              <w:rPr>
                <w:sz w:val="26"/>
                <w:szCs w:val="26"/>
              </w:rPr>
              <w:t>ть умения по предложению и замене генерического или аналогичного по действию лека</w:t>
            </w:r>
            <w:r w:rsidR="00412E55">
              <w:rPr>
                <w:sz w:val="26"/>
                <w:szCs w:val="26"/>
              </w:rPr>
              <w:t>рственного средства, разрешенного</w:t>
            </w:r>
            <w:r w:rsidR="00A614AF">
              <w:rPr>
                <w:sz w:val="26"/>
                <w:szCs w:val="26"/>
              </w:rPr>
              <w:t xml:space="preserve"> к отпуску без рецепта врача.</w:t>
            </w:r>
          </w:p>
          <w:p w14:paraId="583D121F" w14:textId="25352FED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Закрепить умения в правильном выборе лекарственного средства исходя </w:t>
            </w:r>
            <w:r w:rsidR="00A81A63">
              <w:rPr>
                <w:sz w:val="26"/>
                <w:szCs w:val="26"/>
              </w:rPr>
              <w:t xml:space="preserve">из фармакодинамики и </w:t>
            </w:r>
            <w:r w:rsidRPr="00F2405D">
              <w:rPr>
                <w:sz w:val="26"/>
                <w:szCs w:val="26"/>
              </w:rPr>
              <w:t xml:space="preserve">показаний к применению. </w:t>
            </w:r>
          </w:p>
          <w:p w14:paraId="39ED0C5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3A26D8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22E2AD97" w14:textId="53C84FF9" w:rsidR="00FA4328" w:rsidRPr="00F2405D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 противоаллергических лекарственных средств.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6D2A31D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Классифицирует и распределяет лекарственные средства по фармакологическим группам. </w:t>
            </w:r>
          </w:p>
          <w:p w14:paraId="06C65FCC" w14:textId="55BE6CC4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Объясняет фармакодинамику, показания к применению противоаллер</w:t>
            </w:r>
            <w:r w:rsidR="00A614AF">
              <w:rPr>
                <w:sz w:val="26"/>
                <w:szCs w:val="26"/>
              </w:rPr>
              <w:t>гических лекарственных средств.</w:t>
            </w:r>
          </w:p>
          <w:p w14:paraId="0355B735" w14:textId="1B0DD701" w:rsidR="00FA4328" w:rsidRPr="00F2405D" w:rsidRDefault="00991E4D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Дает описание</w:t>
            </w:r>
            <w:r w:rsidR="00C2035B">
              <w:rPr>
                <w:sz w:val="26"/>
                <w:szCs w:val="26"/>
              </w:rPr>
              <w:t xml:space="preserve"> нежелательным</w:t>
            </w:r>
            <w:r w:rsidR="00FA4328" w:rsidRPr="00F2405D">
              <w:rPr>
                <w:sz w:val="26"/>
                <w:szCs w:val="26"/>
              </w:rPr>
              <w:t xml:space="preserve">, </w:t>
            </w:r>
            <w:r w:rsidR="00C2035B">
              <w:rPr>
                <w:sz w:val="26"/>
                <w:szCs w:val="26"/>
              </w:rPr>
              <w:t>реакциям на лекарственные</w:t>
            </w:r>
            <w:r w:rsidR="00A614AF">
              <w:rPr>
                <w:sz w:val="26"/>
                <w:szCs w:val="26"/>
              </w:rPr>
              <w:t xml:space="preserve"> средств</w:t>
            </w:r>
            <w:r w:rsidR="00C2035B">
              <w:rPr>
                <w:sz w:val="26"/>
                <w:szCs w:val="26"/>
              </w:rPr>
              <w:t>а</w:t>
            </w:r>
            <w:r w:rsidR="00A614AF">
              <w:rPr>
                <w:sz w:val="26"/>
                <w:szCs w:val="26"/>
              </w:rPr>
              <w:t>.</w:t>
            </w:r>
          </w:p>
          <w:p w14:paraId="0A62122C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Проводит анализ рецептурных прописей на лекарственные средства в разных лекарственных формах.</w:t>
            </w:r>
          </w:p>
          <w:p w14:paraId="6F5FD20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4A08A77D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</w:t>
            </w:r>
            <w:r w:rsidR="00A86C33" w:rsidRPr="00F2405D">
              <w:rPr>
                <w:sz w:val="26"/>
                <w:szCs w:val="26"/>
              </w:rPr>
              <w:t>.</w:t>
            </w:r>
          </w:p>
        </w:tc>
      </w:tr>
      <w:tr w:rsidR="00FA4328" w:rsidRPr="00F2405D" w14:paraId="654D5B0F" w14:textId="77777777" w:rsidTr="00112BC5">
        <w:trPr>
          <w:trHeight w:val="84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425C2D94" w14:textId="77777777" w:rsidR="00FA4328" w:rsidRPr="00F2405D" w:rsidRDefault="00FA4328" w:rsidP="00942055">
            <w:pPr>
              <w:jc w:val="center"/>
              <w:rPr>
                <w:sz w:val="26"/>
                <w:szCs w:val="26"/>
              </w:rPr>
            </w:pPr>
            <w:r w:rsidRPr="00C2495C">
              <w:rPr>
                <w:sz w:val="26"/>
                <w:szCs w:val="26"/>
              </w:rPr>
              <w:t>Тема 3.14.</w:t>
            </w:r>
            <w:r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b/>
                <w:sz w:val="26"/>
                <w:szCs w:val="26"/>
              </w:rPr>
              <w:t>Противомикробные и противопаразитарные лекарственные средства</w:t>
            </w:r>
          </w:p>
        </w:tc>
      </w:tr>
      <w:tr w:rsidR="00FA4328" w:rsidRPr="00F2405D" w14:paraId="298429C3" w14:textId="77777777" w:rsidTr="00112BC5">
        <w:trPr>
          <w:trHeight w:val="322"/>
        </w:trPr>
        <w:tc>
          <w:tcPr>
            <w:tcW w:w="4676" w:type="dxa"/>
            <w:tcBorders>
              <w:top w:val="nil"/>
              <w:bottom w:val="nil"/>
            </w:tcBorders>
          </w:tcPr>
          <w:p w14:paraId="63AB358C" w14:textId="77777777" w:rsidR="00FA4328" w:rsidRPr="009F0F17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 xml:space="preserve">Сформировать знания о классификации, фармакодинамике, показаниях к применению, нежелательных реакциях и противопоказаниях противомикробных </w:t>
            </w:r>
            <w:r w:rsidRPr="009F0F17">
              <w:rPr>
                <w:sz w:val="26"/>
                <w:szCs w:val="26"/>
              </w:rPr>
              <w:lastRenderedPageBreak/>
              <w:t>и противопаразитарных лекарственных средствах</w:t>
            </w:r>
            <w:r w:rsidR="003A26D8" w:rsidRPr="009F0F17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3A3239AA" w14:textId="3963116C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Антисептики (хлогексидин, р-р люголя, йодинол, повидон-йод, калия перманганат, бензалкон</w:t>
            </w:r>
            <w:r w:rsidR="00D86EC9" w:rsidRPr="00F2405D">
              <w:rPr>
                <w:sz w:val="26"/>
                <w:szCs w:val="26"/>
              </w:rPr>
              <w:t>ия хлорид</w:t>
            </w:r>
            <w:r w:rsidR="00C31699" w:rsidRPr="00F2405D">
              <w:rPr>
                <w:sz w:val="26"/>
                <w:szCs w:val="26"/>
              </w:rPr>
              <w:t xml:space="preserve">, </w:t>
            </w:r>
            <w:r w:rsidRPr="00F2405D">
              <w:rPr>
                <w:sz w:val="26"/>
                <w:szCs w:val="26"/>
              </w:rPr>
              <w:t xml:space="preserve">пероксид водорода, спирт этиловый, </w:t>
            </w:r>
            <w:r w:rsidRPr="00F2405D">
              <w:rPr>
                <w:sz w:val="26"/>
                <w:szCs w:val="26"/>
              </w:rPr>
              <w:lastRenderedPageBreak/>
              <w:t>калия</w:t>
            </w:r>
            <w:r w:rsidR="00EB1BE8">
              <w:rPr>
                <w:sz w:val="26"/>
                <w:szCs w:val="26"/>
              </w:rPr>
              <w:t xml:space="preserve"> перманганат и другие лекарственные средства</w:t>
            </w:r>
            <w:r w:rsidR="00D1777A" w:rsidRPr="00F2405D">
              <w:rPr>
                <w:sz w:val="26"/>
                <w:szCs w:val="26"/>
              </w:rPr>
              <w:t>).</w:t>
            </w:r>
          </w:p>
          <w:p w14:paraId="33DB07A0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Классификация, требования, предъявляемые к антисептикам, понятие о фармакодинамике, показания к применению, лекарственные формы.</w:t>
            </w:r>
          </w:p>
          <w:p w14:paraId="74C048EF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Антибиотики. Классификация антибиотиков. Принципы антибактериальной терапии. Понятие о резистентности к антибиотикам</w:t>
            </w:r>
            <w:r w:rsidR="00D86EC9" w:rsidRPr="00F2405D">
              <w:rPr>
                <w:sz w:val="26"/>
                <w:szCs w:val="26"/>
              </w:rPr>
              <w:t>.</w:t>
            </w:r>
            <w:r w:rsidRPr="00F2405D">
              <w:rPr>
                <w:sz w:val="26"/>
                <w:szCs w:val="26"/>
              </w:rPr>
              <w:t xml:space="preserve"> </w:t>
            </w:r>
          </w:p>
          <w:p w14:paraId="0FBAE16D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Беталактамные антибиотики. </w:t>
            </w:r>
          </w:p>
          <w:p w14:paraId="0F66DBF5" w14:textId="634FA750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Пенициллины (бензилпенициллин натриевая соль, бициллин – 3, бициллин</w:t>
            </w:r>
            <w:r w:rsidR="00D86EC9" w:rsidRPr="00F2405D">
              <w:rPr>
                <w:sz w:val="26"/>
                <w:szCs w:val="26"/>
              </w:rPr>
              <w:t xml:space="preserve"> – 5, ампициллин, амоксициллин </w:t>
            </w:r>
            <w:r w:rsidRPr="00F2405D">
              <w:rPr>
                <w:sz w:val="26"/>
                <w:szCs w:val="26"/>
              </w:rPr>
              <w:t>амоксициллин</w:t>
            </w:r>
            <w:r w:rsidR="00D86EC9"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/клавулановая кислота</w:t>
            </w:r>
            <w:r w:rsidR="009C47B2">
              <w:rPr>
                <w:sz w:val="26"/>
                <w:szCs w:val="26"/>
              </w:rPr>
              <w:t>).</w:t>
            </w:r>
          </w:p>
          <w:p w14:paraId="7810F2CF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Цефалоспорины (цефалексин, цефазолин, цефуроксим, цефотаксим, цефоперазон, цефтазидим, цефтриаксон, цефепим</w:t>
            </w:r>
            <w:r w:rsidR="00D1777A" w:rsidRPr="00F2405D">
              <w:rPr>
                <w:sz w:val="26"/>
                <w:szCs w:val="26"/>
              </w:rPr>
              <w:t>.</w:t>
            </w:r>
          </w:p>
          <w:p w14:paraId="3D3FE0DE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Классификация, фармакодинамика, показания к применению, нежелательные реакции, противопоказания, лекарственные формы.</w:t>
            </w:r>
          </w:p>
          <w:p w14:paraId="56A26D41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Карбапенемы</w:t>
            </w:r>
            <w:r w:rsidR="009C47B2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(имипенем/циластатин, меропенемм, дорипенем)</w:t>
            </w:r>
            <w:r w:rsidR="00D86EC9" w:rsidRPr="00F2405D">
              <w:rPr>
                <w:sz w:val="26"/>
                <w:szCs w:val="26"/>
              </w:rPr>
              <w:t>.</w:t>
            </w:r>
            <w:r w:rsidRPr="00F2405D">
              <w:rPr>
                <w:sz w:val="26"/>
                <w:szCs w:val="26"/>
              </w:rPr>
              <w:t xml:space="preserve"> </w:t>
            </w:r>
          </w:p>
          <w:p w14:paraId="304630D4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Монобактамы (азтреонам).</w:t>
            </w:r>
          </w:p>
          <w:p w14:paraId="0FCC032B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Фармакодинамика, показания к применению, нежелательные реакции, </w:t>
            </w:r>
            <w:r w:rsidRPr="00F2405D">
              <w:rPr>
                <w:sz w:val="26"/>
                <w:szCs w:val="26"/>
              </w:rPr>
              <w:lastRenderedPageBreak/>
              <w:t>противопоказания, лекарственные формы.</w:t>
            </w:r>
          </w:p>
          <w:p w14:paraId="20A24D6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Гликопептиды (ванкомицин, тейкопланин). </w:t>
            </w:r>
          </w:p>
          <w:p w14:paraId="0D805EE2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Полипептиды (полимиксина В-сульфат, комбинированные лекарственные средства).</w:t>
            </w:r>
          </w:p>
          <w:p w14:paraId="10C4BE40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Фармакодинамика, показания к применению, нежелательные реакции, противопоказания, лекарственные формы</w:t>
            </w:r>
            <w:r w:rsidR="00D1777A" w:rsidRPr="00F2405D">
              <w:rPr>
                <w:sz w:val="26"/>
                <w:szCs w:val="26"/>
              </w:rPr>
              <w:t>.</w:t>
            </w:r>
          </w:p>
          <w:p w14:paraId="66C34EED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Тетрациклины (тетрациклин, доксициклин).</w:t>
            </w:r>
          </w:p>
          <w:p w14:paraId="6DB7C45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Фармакодинамика, показания к применению, нежелательные реакции, противопоказания, лекарственные формы</w:t>
            </w:r>
            <w:r w:rsidR="00D1777A" w:rsidRPr="00F2405D">
              <w:rPr>
                <w:sz w:val="26"/>
                <w:szCs w:val="26"/>
              </w:rPr>
              <w:t>.</w:t>
            </w:r>
          </w:p>
          <w:p w14:paraId="3DF4538A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Хлорамфениколы (хлорамфеникол, синтомицин, «Левомеколь» и др.). Фармакодинамика, показания к применению, нежелательные реакции, противопоказания, лекарственные формы</w:t>
            </w:r>
            <w:r w:rsidR="00D1777A" w:rsidRPr="00F2405D">
              <w:rPr>
                <w:sz w:val="26"/>
                <w:szCs w:val="26"/>
              </w:rPr>
              <w:t>.</w:t>
            </w:r>
          </w:p>
          <w:p w14:paraId="61359A71" w14:textId="61F95289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Аминогликозиды (стрептомицин, канамицин, неомицин, гентамицин, тобрамицин, фрамицетин, комбинированные лекарственные средства).</w:t>
            </w:r>
          </w:p>
          <w:p w14:paraId="6072BB90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Фармакодинамика, показания к применению, нежелательные реакции, противопоказания, лекарственные формы</w:t>
            </w:r>
            <w:r w:rsidR="00D1777A" w:rsidRPr="00F2405D">
              <w:rPr>
                <w:sz w:val="26"/>
                <w:szCs w:val="26"/>
              </w:rPr>
              <w:t>.</w:t>
            </w:r>
          </w:p>
          <w:p w14:paraId="2C926D56" w14:textId="5A641D04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Макролиды и азалиды (эритромицин, мидекамиц</w:t>
            </w:r>
            <w:r w:rsidR="0051371B">
              <w:rPr>
                <w:sz w:val="26"/>
                <w:szCs w:val="26"/>
              </w:rPr>
              <w:t xml:space="preserve">ин, кларитромицин, спирамицин, </w:t>
            </w:r>
            <w:r w:rsidRPr="00F2405D">
              <w:rPr>
                <w:sz w:val="26"/>
                <w:szCs w:val="26"/>
              </w:rPr>
              <w:t>джозамицин, азитромицин). Фармакодинамика, показания к применению, нежелательные реакции, противопоказания, лекарственные формы</w:t>
            </w:r>
            <w:r w:rsidR="00D1777A" w:rsidRPr="00F2405D">
              <w:rPr>
                <w:sz w:val="26"/>
                <w:szCs w:val="26"/>
              </w:rPr>
              <w:t>.</w:t>
            </w:r>
          </w:p>
          <w:p w14:paraId="087956E9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Линкозамиды (линкомицин, клиндамицин). </w:t>
            </w:r>
          </w:p>
          <w:p w14:paraId="3207D3E1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Фармакодинамика, показания к применению, нежелательные реакции, противопоказания, лекарственные формы</w:t>
            </w:r>
            <w:r w:rsidR="00D1777A" w:rsidRPr="00F2405D">
              <w:rPr>
                <w:sz w:val="26"/>
                <w:szCs w:val="26"/>
              </w:rPr>
              <w:t>.</w:t>
            </w:r>
          </w:p>
          <w:p w14:paraId="7158312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Отдельные антибиотики (фосфомицин, мупироцин, банеоцин, ам</w:t>
            </w:r>
            <w:r w:rsidR="00496790" w:rsidRPr="00F2405D">
              <w:rPr>
                <w:sz w:val="26"/>
                <w:szCs w:val="26"/>
              </w:rPr>
              <w:t>базон, хлорофиллипт, грамицидин</w:t>
            </w:r>
            <w:r w:rsidRPr="00F2405D">
              <w:rPr>
                <w:sz w:val="26"/>
                <w:szCs w:val="26"/>
              </w:rPr>
              <w:t>, рифампицин)</w:t>
            </w:r>
            <w:r w:rsidR="009C47B2">
              <w:rPr>
                <w:sz w:val="26"/>
                <w:szCs w:val="26"/>
              </w:rPr>
              <w:t>.</w:t>
            </w:r>
          </w:p>
          <w:p w14:paraId="5F62C43D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Фармакодинамика, показания к применению, нежелательные реакции, противопоказания, лекарственные формы</w:t>
            </w:r>
            <w:r w:rsidR="00496790" w:rsidRPr="00F2405D">
              <w:rPr>
                <w:sz w:val="26"/>
                <w:szCs w:val="26"/>
              </w:rPr>
              <w:t>.</w:t>
            </w:r>
          </w:p>
          <w:p w14:paraId="6B0F49F9" w14:textId="4DB9FBD8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Синтетические антибактериальные лекарственные средства.</w:t>
            </w:r>
          </w:p>
          <w:p w14:paraId="4495D24A" w14:textId="77777777" w:rsidR="00FA4328" w:rsidRPr="009F0F17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Сульфаниламидные лекарственные средства (сульфаниламид, сульфадимидин, сульфацетамид-натрий, фталилсульфатиазол, сульфадиазин серебра, салазопиридазин</w:t>
            </w:r>
            <w:r w:rsidRPr="009F0F17">
              <w:rPr>
                <w:sz w:val="26"/>
                <w:szCs w:val="26"/>
              </w:rPr>
              <w:t>).</w:t>
            </w:r>
          </w:p>
          <w:p w14:paraId="42B12C09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Нитрофураны (нитрофурантоин, фуразидин, фуразолидон, нифуроксазид, нитрофурал).</w:t>
            </w:r>
          </w:p>
          <w:p w14:paraId="21F3363B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Нитроимидазолы (метронидазол, комбинированные средства с метронидазолом). </w:t>
            </w:r>
          </w:p>
          <w:p w14:paraId="0A742A90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8-оксихинолины:</w:t>
            </w:r>
            <w:r w:rsidR="009C47B2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нитроксолин (5-нок), хлорхинальдол</w:t>
            </w:r>
            <w:r w:rsidR="009C47B2">
              <w:rPr>
                <w:sz w:val="26"/>
                <w:szCs w:val="26"/>
              </w:rPr>
              <w:t>.</w:t>
            </w:r>
          </w:p>
          <w:p w14:paraId="25918179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Фторхинолоны:</w:t>
            </w:r>
            <w:r w:rsidR="009C47B2">
              <w:rPr>
                <w:sz w:val="26"/>
                <w:szCs w:val="26"/>
              </w:rPr>
              <w:t xml:space="preserve"> н</w:t>
            </w:r>
            <w:r w:rsidR="00496790" w:rsidRPr="00F2405D">
              <w:rPr>
                <w:sz w:val="26"/>
                <w:szCs w:val="26"/>
              </w:rPr>
              <w:t>орфлоксацин, офлоксацин,</w:t>
            </w:r>
            <w:r w:rsidRPr="00F2405D">
              <w:rPr>
                <w:sz w:val="26"/>
                <w:szCs w:val="26"/>
              </w:rPr>
              <w:t xml:space="preserve"> пефлоксацин ципрофлоксацин</w:t>
            </w:r>
            <w:r w:rsidR="009C47B2">
              <w:rPr>
                <w:sz w:val="26"/>
                <w:szCs w:val="26"/>
              </w:rPr>
              <w:t>, левофлоксацин, моксифлоксацин.</w:t>
            </w:r>
            <w:r w:rsidRPr="00F2405D">
              <w:rPr>
                <w:sz w:val="26"/>
                <w:szCs w:val="26"/>
              </w:rPr>
              <w:t xml:space="preserve"> </w:t>
            </w:r>
          </w:p>
          <w:p w14:paraId="5A20CA69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Оксазолидиноны (линезолид).</w:t>
            </w:r>
          </w:p>
          <w:p w14:paraId="3701F49D" w14:textId="496D876B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Классификация синтетических антибактериальных лекарственных средств, фармакодинамика, показания к применению, нежелатель</w:t>
            </w:r>
            <w:r w:rsidR="0051371B">
              <w:rPr>
                <w:sz w:val="26"/>
                <w:szCs w:val="26"/>
              </w:rPr>
              <w:t xml:space="preserve">ные реакции, противопоказания, </w:t>
            </w:r>
            <w:r w:rsidRPr="00F2405D">
              <w:rPr>
                <w:sz w:val="26"/>
                <w:szCs w:val="26"/>
              </w:rPr>
              <w:t>лекарственные формы</w:t>
            </w:r>
            <w:r w:rsidR="00D1777A" w:rsidRPr="00F2405D">
              <w:rPr>
                <w:sz w:val="26"/>
                <w:szCs w:val="26"/>
              </w:rPr>
              <w:t>.</w:t>
            </w:r>
          </w:p>
          <w:p w14:paraId="6111F609" w14:textId="34E047B5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Противотуберкулезные лекарственные средства (изониазид, рифампицин, этамбутол, деламанид,</w:t>
            </w:r>
            <w:r w:rsidR="00C31699"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lastRenderedPageBreak/>
              <w:t xml:space="preserve">циклосерин, клофазимин, линезолид, </w:t>
            </w:r>
            <w:proofErr w:type="gramStart"/>
            <w:r w:rsidRPr="00F2405D">
              <w:rPr>
                <w:sz w:val="26"/>
                <w:szCs w:val="26"/>
              </w:rPr>
              <w:t>меропенем,фторхиналоны</w:t>
            </w:r>
            <w:proofErr w:type="gramEnd"/>
            <w:r w:rsidRPr="00F2405D">
              <w:rPr>
                <w:sz w:val="26"/>
                <w:szCs w:val="26"/>
              </w:rPr>
              <w:t>)</w:t>
            </w:r>
            <w:r w:rsidR="003A26D8" w:rsidRPr="00F2405D">
              <w:rPr>
                <w:sz w:val="26"/>
                <w:szCs w:val="26"/>
              </w:rPr>
              <w:t>.</w:t>
            </w:r>
          </w:p>
          <w:p w14:paraId="0918B0A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Понятие о классификации, характеристика лекарственных средств, показания к применению,</w:t>
            </w:r>
            <w:r w:rsidR="00B838CD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нежелательные реакции.</w:t>
            </w:r>
          </w:p>
          <w:p w14:paraId="133DDA67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Противогрибковые лекарственные средства (нистатин, гризеофульвин, амфотерицин-Б, натамицин, клотримазол, флуконазол, кетоконазол, итраконазол, вориконазол, миконазол, сертаконазол, бутоконазол, тербинафин, нафтифин, комбинированные лекарственные средства)</w:t>
            </w:r>
            <w:r w:rsidR="00B838CD">
              <w:rPr>
                <w:sz w:val="26"/>
                <w:szCs w:val="26"/>
              </w:rPr>
              <w:t>.</w:t>
            </w:r>
          </w:p>
          <w:p w14:paraId="46F04BD4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Классификация, понятие о фармакодинамике, показания к применению, нежелательные реакции, лекарственные формы. </w:t>
            </w:r>
          </w:p>
          <w:p w14:paraId="0B99D684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Противовирусные лекарственные</w:t>
            </w:r>
            <w:r w:rsidR="00451C38" w:rsidRPr="00F2405D">
              <w:rPr>
                <w:sz w:val="26"/>
                <w:szCs w:val="26"/>
              </w:rPr>
              <w:t xml:space="preserve"> средства (оксолин, ремантадин,</w:t>
            </w:r>
            <w:r w:rsidRPr="00F2405D">
              <w:rPr>
                <w:sz w:val="26"/>
                <w:szCs w:val="26"/>
              </w:rPr>
              <w:t xml:space="preserve"> озельтамивир, витавирин, инга</w:t>
            </w:r>
            <w:r w:rsidR="00496790" w:rsidRPr="00F2405D">
              <w:rPr>
                <w:sz w:val="26"/>
                <w:szCs w:val="26"/>
              </w:rPr>
              <w:t>вирин, ацикловир, валацикловир,</w:t>
            </w:r>
            <w:r w:rsidRPr="00F2405D">
              <w:rPr>
                <w:sz w:val="26"/>
                <w:szCs w:val="26"/>
              </w:rPr>
              <w:t xml:space="preserve"> панавир, рибавирин, лекарственные средства интерферонов, индукторы интерферона</w:t>
            </w:r>
            <w:r w:rsidR="00B838CD">
              <w:rPr>
                <w:sz w:val="26"/>
                <w:szCs w:val="26"/>
              </w:rPr>
              <w:t>)</w:t>
            </w:r>
            <w:r w:rsidRPr="00F2405D">
              <w:rPr>
                <w:sz w:val="26"/>
                <w:szCs w:val="26"/>
              </w:rPr>
              <w:t>.</w:t>
            </w:r>
          </w:p>
          <w:p w14:paraId="27C738E8" w14:textId="7D95DAAC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Классификация, фармакодинамика, показания к применению, </w:t>
            </w:r>
            <w:r w:rsidRPr="00F2405D">
              <w:rPr>
                <w:sz w:val="26"/>
                <w:szCs w:val="26"/>
              </w:rPr>
              <w:lastRenderedPageBreak/>
              <w:t>нежелательные реакции, лекарственные формы</w:t>
            </w:r>
            <w:r w:rsidR="003A26D8" w:rsidRPr="00F2405D">
              <w:rPr>
                <w:sz w:val="26"/>
                <w:szCs w:val="26"/>
              </w:rPr>
              <w:t>.</w:t>
            </w:r>
          </w:p>
          <w:p w14:paraId="20DEE38A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Противоглистные (антигельминтные) лекарственные средства (левамизол, мебендазол, пирантел, альбендазол, лекарственно растительное сырье)</w:t>
            </w:r>
            <w:r w:rsidR="003A26D8" w:rsidRPr="00F2405D">
              <w:rPr>
                <w:sz w:val="26"/>
                <w:szCs w:val="26"/>
              </w:rPr>
              <w:t>.</w:t>
            </w:r>
          </w:p>
          <w:p w14:paraId="21CBF502" w14:textId="78F2E401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Фармакодинамика, показания к применению, нежелательные реакции, лекарственные формы</w:t>
            </w:r>
            <w:r w:rsidR="003A26D8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28831955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 xml:space="preserve">Излагает классификацию антисептиков, антибиотиков, противогрибковых, противовирусных лекарственных средств, соотносит </w:t>
            </w:r>
            <w:r w:rsidRPr="00F2405D">
              <w:rPr>
                <w:sz w:val="26"/>
                <w:szCs w:val="26"/>
              </w:rPr>
              <w:lastRenderedPageBreak/>
              <w:t>лекарственные средства с фармакологической группой.</w:t>
            </w:r>
          </w:p>
          <w:p w14:paraId="486F8FEB" w14:textId="1200D324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Объясняет общие принципы</w:t>
            </w:r>
            <w:r w:rsidR="00EB1BE8">
              <w:rPr>
                <w:sz w:val="26"/>
                <w:szCs w:val="26"/>
              </w:rPr>
              <w:t xml:space="preserve"> антибактериальной терапии</w:t>
            </w:r>
            <w:r w:rsidR="00DA666F">
              <w:rPr>
                <w:sz w:val="26"/>
                <w:szCs w:val="26"/>
              </w:rPr>
              <w:t>.</w:t>
            </w:r>
          </w:p>
          <w:p w14:paraId="7AF1137E" w14:textId="1CEF8DC4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Устанавливает связь, между действием и применением лекарственных средств, </w:t>
            </w:r>
            <w:r w:rsidR="00991E4D">
              <w:rPr>
                <w:sz w:val="26"/>
                <w:szCs w:val="26"/>
              </w:rPr>
              <w:t>Дает описание</w:t>
            </w:r>
            <w:r w:rsidR="00C2035B">
              <w:rPr>
                <w:sz w:val="26"/>
                <w:szCs w:val="26"/>
              </w:rPr>
              <w:t xml:space="preserve"> основным нежелательным реакциям</w:t>
            </w:r>
            <w:r w:rsidRPr="00F2405D">
              <w:rPr>
                <w:sz w:val="26"/>
                <w:szCs w:val="26"/>
              </w:rPr>
              <w:t xml:space="preserve"> и противопоказания</w:t>
            </w:r>
            <w:r w:rsidR="00C2035B">
              <w:rPr>
                <w:sz w:val="26"/>
                <w:szCs w:val="26"/>
              </w:rPr>
              <w:t>м</w:t>
            </w:r>
            <w:r w:rsidRPr="00F2405D">
              <w:rPr>
                <w:sz w:val="26"/>
                <w:szCs w:val="26"/>
              </w:rPr>
              <w:t xml:space="preserve">.  </w:t>
            </w:r>
          </w:p>
          <w:p w14:paraId="5F931B1E" w14:textId="25BD2346" w:rsidR="00FA4328" w:rsidRPr="00F2405D" w:rsidRDefault="00EB1BE8" w:rsidP="00B20104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Определяет</w:t>
            </w:r>
            <w:r w:rsidR="00DA408F">
              <w:rPr>
                <w:sz w:val="26"/>
                <w:szCs w:val="26"/>
              </w:rPr>
              <w:t xml:space="preserve"> </w:t>
            </w:r>
            <w:r w:rsidR="00FA4328" w:rsidRPr="00F2405D">
              <w:rPr>
                <w:sz w:val="26"/>
                <w:szCs w:val="26"/>
              </w:rPr>
              <w:t>МНН, торговые названия, лекарственные формы и способы применения лекарственных средств</w:t>
            </w:r>
            <w:r w:rsidR="003A26D8" w:rsidRPr="00F2405D">
              <w:rPr>
                <w:sz w:val="26"/>
                <w:szCs w:val="26"/>
              </w:rPr>
              <w:t>.</w:t>
            </w:r>
          </w:p>
        </w:tc>
      </w:tr>
      <w:tr w:rsidR="00D1777A" w:rsidRPr="00F2405D" w14:paraId="785E7450" w14:textId="77777777" w:rsidTr="00112BC5">
        <w:trPr>
          <w:trHeight w:val="292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4E42EBD7" w14:textId="77777777" w:rsidR="00D1777A" w:rsidRPr="00F2405D" w:rsidRDefault="00D1777A" w:rsidP="00D1777A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lastRenderedPageBreak/>
              <w:t>Практическое занятие № 28</w:t>
            </w:r>
          </w:p>
        </w:tc>
      </w:tr>
      <w:tr w:rsidR="00FA4328" w:rsidRPr="00F2405D" w14:paraId="79F8F199" w14:textId="77777777" w:rsidTr="00112BC5">
        <w:trPr>
          <w:trHeight w:val="292"/>
        </w:trPr>
        <w:tc>
          <w:tcPr>
            <w:tcW w:w="4676" w:type="dxa"/>
            <w:tcBorders>
              <w:top w:val="nil"/>
              <w:bottom w:val="nil"/>
            </w:tcBorders>
          </w:tcPr>
          <w:p w14:paraId="5AA11FC4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по определению принадлежности ЛС к фармакологическо</w:t>
            </w:r>
            <w:r w:rsidR="00412E55">
              <w:rPr>
                <w:sz w:val="26"/>
                <w:szCs w:val="26"/>
              </w:rPr>
              <w:t>й группе, развить умения по</w:t>
            </w:r>
            <w:r w:rsidRPr="00F2405D">
              <w:rPr>
                <w:sz w:val="26"/>
                <w:szCs w:val="26"/>
              </w:rPr>
              <w:t xml:space="preserve"> предложению и замене генерического или аналогичного по действию лека</w:t>
            </w:r>
            <w:r w:rsidR="00412E55">
              <w:rPr>
                <w:sz w:val="26"/>
                <w:szCs w:val="26"/>
              </w:rPr>
              <w:t>рственного средства, разрешенного</w:t>
            </w:r>
            <w:r w:rsidRPr="00F2405D">
              <w:rPr>
                <w:sz w:val="26"/>
                <w:szCs w:val="26"/>
              </w:rPr>
              <w:t xml:space="preserve"> к отпуску без рецепта врача.</w:t>
            </w:r>
          </w:p>
          <w:p w14:paraId="724C8209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Закрепить умения в правильном выборе лекарственного средства исходя из фармакодинамики и   показаний к применению. </w:t>
            </w:r>
          </w:p>
          <w:p w14:paraId="1B840FDB" w14:textId="3CEF1B81" w:rsidR="00496790" w:rsidRPr="00F2405D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D1777A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0890D201" w14:textId="0CAA6151" w:rsidR="00FA4328" w:rsidRPr="009F0F17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 антисептиков.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36D5209E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Классифицирует и распределяет лекарственные средства по группам.</w:t>
            </w:r>
          </w:p>
          <w:p w14:paraId="29512657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Объясняет фармакодинамику, показания к применению антисептиков. </w:t>
            </w:r>
          </w:p>
          <w:p w14:paraId="2938A263" w14:textId="7C36209B" w:rsidR="00FA4328" w:rsidRPr="00F2405D" w:rsidRDefault="00991E4D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нежелательных реакций на лекарственные средства. </w:t>
            </w:r>
          </w:p>
          <w:p w14:paraId="7CBA6E14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Проводит анализ рецептурных прописей на лекарственные средства в разных лекарственных формах</w:t>
            </w:r>
          </w:p>
          <w:p w14:paraId="171DE55C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10A2C699" w14:textId="77777777" w:rsidR="00FA4328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антисептиков</w:t>
            </w:r>
            <w:r w:rsidR="00D1777A" w:rsidRPr="00F2405D">
              <w:rPr>
                <w:sz w:val="26"/>
                <w:szCs w:val="26"/>
              </w:rPr>
              <w:t>.</w:t>
            </w:r>
          </w:p>
          <w:p w14:paraId="4FA9A2FD" w14:textId="77777777" w:rsidR="00112BC5" w:rsidRDefault="00112BC5" w:rsidP="009F0F17">
            <w:pPr>
              <w:ind w:firstLine="284"/>
              <w:jc w:val="both"/>
              <w:rPr>
                <w:sz w:val="26"/>
                <w:szCs w:val="26"/>
              </w:rPr>
            </w:pPr>
          </w:p>
          <w:p w14:paraId="39DEA1B9" w14:textId="77777777" w:rsidR="00112BC5" w:rsidRDefault="00112BC5" w:rsidP="009F0F17">
            <w:pPr>
              <w:ind w:firstLine="284"/>
              <w:jc w:val="both"/>
              <w:rPr>
                <w:sz w:val="26"/>
                <w:szCs w:val="26"/>
              </w:rPr>
            </w:pPr>
          </w:p>
          <w:p w14:paraId="2CEEF992" w14:textId="77777777" w:rsidR="00112BC5" w:rsidRDefault="00112BC5" w:rsidP="009F0F17">
            <w:pPr>
              <w:ind w:firstLine="284"/>
              <w:jc w:val="both"/>
              <w:rPr>
                <w:sz w:val="26"/>
                <w:szCs w:val="26"/>
              </w:rPr>
            </w:pPr>
          </w:p>
          <w:p w14:paraId="70F4CA11" w14:textId="77777777" w:rsidR="00112BC5" w:rsidRPr="00F2405D" w:rsidRDefault="00112BC5" w:rsidP="009F0F17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6661B2" w:rsidRPr="00F2405D" w14:paraId="277DDD27" w14:textId="77777777" w:rsidTr="00112BC5">
        <w:trPr>
          <w:trHeight w:val="284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5E596B7F" w14:textId="77777777" w:rsidR="006661B2" w:rsidRPr="00F2405D" w:rsidRDefault="006661B2" w:rsidP="006661B2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lastRenderedPageBreak/>
              <w:t>Практическое занятие № 29</w:t>
            </w:r>
          </w:p>
        </w:tc>
      </w:tr>
      <w:tr w:rsidR="00FA4328" w:rsidRPr="00F2405D" w14:paraId="6622D141" w14:textId="77777777" w:rsidTr="00112BC5">
        <w:trPr>
          <w:trHeight w:val="283"/>
        </w:trPr>
        <w:tc>
          <w:tcPr>
            <w:tcW w:w="4676" w:type="dxa"/>
            <w:tcBorders>
              <w:top w:val="nil"/>
              <w:bottom w:val="nil"/>
            </w:tcBorders>
          </w:tcPr>
          <w:p w14:paraId="2299D7DE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по определению принадлежности ЛС к ф</w:t>
            </w:r>
            <w:r w:rsidR="00412E55">
              <w:rPr>
                <w:sz w:val="26"/>
                <w:szCs w:val="26"/>
              </w:rPr>
              <w:t>армакологической группе, разви</w:t>
            </w:r>
            <w:r w:rsidRPr="00F2405D">
              <w:rPr>
                <w:sz w:val="26"/>
                <w:szCs w:val="26"/>
              </w:rPr>
              <w:t>ть умения по предложению и замене генерического или аналогичного по действию лека</w:t>
            </w:r>
            <w:r w:rsidR="00412E55">
              <w:rPr>
                <w:sz w:val="26"/>
                <w:szCs w:val="26"/>
              </w:rPr>
              <w:t>рственного средства, разрешенного</w:t>
            </w:r>
            <w:r w:rsidRPr="00F2405D">
              <w:rPr>
                <w:sz w:val="26"/>
                <w:szCs w:val="26"/>
              </w:rPr>
              <w:t xml:space="preserve"> к отпуску без рецепта врача. </w:t>
            </w:r>
          </w:p>
          <w:p w14:paraId="02FB2A0E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Закрепить умения в правильном выборе лекарственного средства исходя из фармакодинамики и   показаний к применению. </w:t>
            </w:r>
          </w:p>
          <w:p w14:paraId="78891CB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AD034B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409D9046" w14:textId="01D290F7" w:rsidR="00FA4328" w:rsidRPr="00F2405D" w:rsidRDefault="0015142E" w:rsidP="00A614AF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Фармакодинамика </w:t>
            </w:r>
            <w:r w:rsidR="00FA4328" w:rsidRPr="00F2405D">
              <w:rPr>
                <w:sz w:val="26"/>
                <w:szCs w:val="26"/>
              </w:rPr>
              <w:t>β-лактамных антибиотиков, гликопептидов, полипептидов.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77B4B30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Классифицирует и распределяет лекарственные средства по группам.</w:t>
            </w:r>
          </w:p>
          <w:p w14:paraId="6A451F6F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Объясняет фармакодинамику, показания к применению бета-лактамных антибиотиков. </w:t>
            </w:r>
          </w:p>
          <w:p w14:paraId="78D3C3F5" w14:textId="34803FDA" w:rsidR="00FA4328" w:rsidRPr="00F2405D" w:rsidRDefault="00991E4D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нежелательных реакций на лекарственные средства. </w:t>
            </w:r>
          </w:p>
          <w:p w14:paraId="6F1177A6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Проводит анализ рецептурных прописей на лекарственные средства в разных лекарственных формах.</w:t>
            </w:r>
          </w:p>
          <w:p w14:paraId="0C282002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7A609436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антибиотиков</w:t>
            </w:r>
            <w:r w:rsidR="00AD034B" w:rsidRPr="00F2405D">
              <w:rPr>
                <w:sz w:val="26"/>
                <w:szCs w:val="26"/>
              </w:rPr>
              <w:t>.</w:t>
            </w:r>
          </w:p>
        </w:tc>
      </w:tr>
      <w:tr w:rsidR="00AD034B" w:rsidRPr="00F2405D" w14:paraId="6CBA8359" w14:textId="77777777" w:rsidTr="00112BC5">
        <w:trPr>
          <w:trHeight w:val="284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7C7D4484" w14:textId="77777777" w:rsidR="00AD034B" w:rsidRPr="00F2405D" w:rsidRDefault="00AD034B" w:rsidP="00AD034B">
            <w:pPr>
              <w:ind w:firstLine="322"/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t>Практическое занятие № 30</w:t>
            </w:r>
          </w:p>
        </w:tc>
      </w:tr>
      <w:tr w:rsidR="00FA4328" w:rsidRPr="00F2405D" w14:paraId="663F5284" w14:textId="77777777" w:rsidTr="00112BC5">
        <w:trPr>
          <w:trHeight w:val="384"/>
        </w:trPr>
        <w:tc>
          <w:tcPr>
            <w:tcW w:w="4676" w:type="dxa"/>
            <w:tcBorders>
              <w:top w:val="nil"/>
              <w:bottom w:val="nil"/>
            </w:tcBorders>
          </w:tcPr>
          <w:p w14:paraId="4A4DCFDD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Сформировать умения по определению принадлежности ЛС к фармакологической группе, </w:t>
            </w:r>
            <w:r w:rsidR="00412E55">
              <w:rPr>
                <w:sz w:val="26"/>
                <w:szCs w:val="26"/>
              </w:rPr>
              <w:t>разви</w:t>
            </w:r>
            <w:r w:rsidRPr="00F2405D">
              <w:rPr>
                <w:sz w:val="26"/>
                <w:szCs w:val="26"/>
              </w:rPr>
              <w:t xml:space="preserve">ть </w:t>
            </w:r>
            <w:r w:rsidR="00412E55">
              <w:rPr>
                <w:sz w:val="26"/>
                <w:szCs w:val="26"/>
              </w:rPr>
              <w:t>умения по</w:t>
            </w:r>
            <w:r w:rsidRPr="00F2405D">
              <w:rPr>
                <w:sz w:val="26"/>
                <w:szCs w:val="26"/>
              </w:rPr>
              <w:t xml:space="preserve"> предложению и замене генерического или аналогичного по действию лека</w:t>
            </w:r>
            <w:r w:rsidR="00412E55">
              <w:rPr>
                <w:sz w:val="26"/>
                <w:szCs w:val="26"/>
              </w:rPr>
              <w:t>рственного средства, разрешенного</w:t>
            </w:r>
            <w:r w:rsidRPr="00F2405D">
              <w:rPr>
                <w:sz w:val="26"/>
                <w:szCs w:val="26"/>
              </w:rPr>
              <w:t xml:space="preserve"> к отпуску без рецепта врача. </w:t>
            </w:r>
          </w:p>
          <w:p w14:paraId="262C25BB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Закрепить умения в правильном выборе лекарственного средства исходя </w:t>
            </w:r>
            <w:r w:rsidRPr="00F2405D">
              <w:rPr>
                <w:sz w:val="26"/>
                <w:szCs w:val="26"/>
              </w:rPr>
              <w:lastRenderedPageBreak/>
              <w:t xml:space="preserve">из фармакодинамики и   показаний к применению. </w:t>
            </w:r>
          </w:p>
          <w:p w14:paraId="06B0459D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F678F2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34A484A1" w14:textId="16FD71B0" w:rsidR="00FA4328" w:rsidRPr="00F2405D" w:rsidRDefault="00FA4328" w:rsidP="00A2508E">
            <w:pPr>
              <w:ind w:firstLine="284"/>
              <w:jc w:val="both"/>
              <w:rPr>
                <w:sz w:val="26"/>
                <w:szCs w:val="26"/>
              </w:rPr>
            </w:pPr>
            <w:r w:rsidRPr="001A5334">
              <w:rPr>
                <w:sz w:val="26"/>
                <w:szCs w:val="26"/>
              </w:rPr>
              <w:lastRenderedPageBreak/>
              <w:t>Фармакодинамика</w:t>
            </w:r>
            <w:r w:rsidR="001A5334">
              <w:rPr>
                <w:sz w:val="26"/>
                <w:szCs w:val="26"/>
              </w:rPr>
              <w:t xml:space="preserve"> </w:t>
            </w:r>
            <w:r w:rsidRPr="001A5334">
              <w:rPr>
                <w:sz w:val="26"/>
                <w:szCs w:val="26"/>
              </w:rPr>
              <w:t>антибиотиков: тетрациклинов,</w:t>
            </w:r>
            <w:r w:rsidR="00A2508E">
              <w:rPr>
                <w:sz w:val="26"/>
                <w:szCs w:val="26"/>
              </w:rPr>
              <w:t xml:space="preserve"> </w:t>
            </w:r>
            <w:r w:rsidRPr="001A5334">
              <w:rPr>
                <w:sz w:val="26"/>
                <w:szCs w:val="26"/>
              </w:rPr>
              <w:t>хлорамфениколов, аминогликозидов.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2680D142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Классифицирует и распределяет лекарственные средства по группам.</w:t>
            </w:r>
          </w:p>
          <w:p w14:paraId="36E8905E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Объясняет фармакодинамику, показания к применению антибиотиков: тетрациклинов, хлорамфениколов, аминогликозидов.</w:t>
            </w:r>
          </w:p>
          <w:p w14:paraId="12F73341" w14:textId="230024A9" w:rsidR="00FA4328" w:rsidRPr="00F2405D" w:rsidRDefault="00991E4D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нежелательных реакций на лекарственные средства. </w:t>
            </w:r>
          </w:p>
          <w:p w14:paraId="3075F492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Проводит анализ рецептурных прописей на лекарственные средства в разных лекарственных формах.</w:t>
            </w:r>
          </w:p>
          <w:p w14:paraId="3834421B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 xml:space="preserve"> 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47D8E112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антибиотиков</w:t>
            </w:r>
            <w:r w:rsidR="00F678F2" w:rsidRPr="00F2405D">
              <w:rPr>
                <w:sz w:val="26"/>
                <w:szCs w:val="26"/>
              </w:rPr>
              <w:t>.</w:t>
            </w:r>
          </w:p>
        </w:tc>
      </w:tr>
      <w:tr w:rsidR="005C5472" w:rsidRPr="00F2405D" w14:paraId="089F3DB3" w14:textId="77777777" w:rsidTr="00112BC5">
        <w:trPr>
          <w:trHeight w:val="261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264D9022" w14:textId="77777777" w:rsidR="005C5472" w:rsidRPr="00F2405D" w:rsidRDefault="005C5472" w:rsidP="005C5472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lastRenderedPageBreak/>
              <w:t>Практическое занятие № 31</w:t>
            </w:r>
          </w:p>
        </w:tc>
      </w:tr>
      <w:tr w:rsidR="00FA4328" w:rsidRPr="00F2405D" w14:paraId="3F29B213" w14:textId="77777777" w:rsidTr="00112BC5">
        <w:trPr>
          <w:trHeight w:val="261"/>
        </w:trPr>
        <w:tc>
          <w:tcPr>
            <w:tcW w:w="4676" w:type="dxa"/>
            <w:tcBorders>
              <w:top w:val="nil"/>
              <w:bottom w:val="nil"/>
            </w:tcBorders>
          </w:tcPr>
          <w:p w14:paraId="600EAB3B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по определению принадлежности ЛС к ф</w:t>
            </w:r>
            <w:r w:rsidR="00412E55">
              <w:rPr>
                <w:sz w:val="26"/>
                <w:szCs w:val="26"/>
              </w:rPr>
              <w:t xml:space="preserve">армакологической группе, развить умения по </w:t>
            </w:r>
            <w:r w:rsidRPr="00F2405D">
              <w:rPr>
                <w:sz w:val="26"/>
                <w:szCs w:val="26"/>
              </w:rPr>
              <w:t>предложению и замене генерического или аналогичного по действию лека</w:t>
            </w:r>
            <w:r w:rsidR="00412E55">
              <w:rPr>
                <w:sz w:val="26"/>
                <w:szCs w:val="26"/>
              </w:rPr>
              <w:t>рственного средства, разрешенного</w:t>
            </w:r>
            <w:r w:rsidRPr="00F2405D">
              <w:rPr>
                <w:sz w:val="26"/>
                <w:szCs w:val="26"/>
              </w:rPr>
              <w:t xml:space="preserve"> к отпуску без рецепта врача.  </w:t>
            </w:r>
          </w:p>
          <w:p w14:paraId="2DCBE0E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Закрепить умения в правильном выборе лекарственного средства исходя из фармакодинамики и   показаний к применению. </w:t>
            </w:r>
          </w:p>
          <w:p w14:paraId="01800265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C3533E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43BE89FC" w14:textId="40BF2F68" w:rsidR="00FA4328" w:rsidRPr="00F2405D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Фармакодинамика макролидов, линкозамидов, антибиотиков разных групп.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7FC0514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Классифицирует и распределяет лекарственные средства по группам.</w:t>
            </w:r>
          </w:p>
          <w:p w14:paraId="0FFA6F3A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Объясняет фармакодинамику, показания к применению макролидов, линкозамидов, антибиотиков разных групп.</w:t>
            </w:r>
          </w:p>
          <w:p w14:paraId="1589CF87" w14:textId="12A06000" w:rsidR="00FA4328" w:rsidRPr="00F2405D" w:rsidRDefault="00991E4D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нежелательных реакций на лекарственные средства. </w:t>
            </w:r>
          </w:p>
          <w:p w14:paraId="62EB1E25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Проводит анализ рецептурных прописей на лекарственные средства в разных лекарственных формах.</w:t>
            </w:r>
          </w:p>
          <w:p w14:paraId="70F062CE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Предлагает и заменяет генерическое или аналогичное по действию лекарственное средство, разрешенное к отпуску без рецепта врача. </w:t>
            </w:r>
          </w:p>
          <w:p w14:paraId="510B723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антибиотиков</w:t>
            </w:r>
            <w:r w:rsidR="00C3533E" w:rsidRPr="00F2405D">
              <w:rPr>
                <w:sz w:val="26"/>
                <w:szCs w:val="26"/>
              </w:rPr>
              <w:t>.</w:t>
            </w:r>
          </w:p>
        </w:tc>
      </w:tr>
      <w:tr w:rsidR="00C3533E" w:rsidRPr="00F2405D" w14:paraId="7113E657" w14:textId="77777777" w:rsidTr="00112BC5">
        <w:trPr>
          <w:trHeight w:val="163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3DA153AD" w14:textId="77777777" w:rsidR="00C3533E" w:rsidRPr="00F2405D" w:rsidRDefault="00C3533E" w:rsidP="00C3533E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t>Практическое занятие № 32</w:t>
            </w:r>
          </w:p>
        </w:tc>
      </w:tr>
      <w:tr w:rsidR="00FA4328" w:rsidRPr="00F2405D" w14:paraId="6B421347" w14:textId="77777777" w:rsidTr="00112BC5">
        <w:trPr>
          <w:trHeight w:val="1180"/>
        </w:trPr>
        <w:tc>
          <w:tcPr>
            <w:tcW w:w="4676" w:type="dxa"/>
            <w:tcBorders>
              <w:top w:val="nil"/>
              <w:bottom w:val="nil"/>
            </w:tcBorders>
          </w:tcPr>
          <w:p w14:paraId="23789749" w14:textId="5F8F82C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умения по определению принадлежности ЛС к ф</w:t>
            </w:r>
            <w:r w:rsidR="00412E55">
              <w:rPr>
                <w:sz w:val="26"/>
                <w:szCs w:val="26"/>
              </w:rPr>
              <w:t>армакологической группе, разви</w:t>
            </w:r>
            <w:r w:rsidRPr="00F2405D">
              <w:rPr>
                <w:sz w:val="26"/>
                <w:szCs w:val="26"/>
              </w:rPr>
              <w:t>ть</w:t>
            </w:r>
            <w:r w:rsidR="0044108A" w:rsidRPr="00F2405D">
              <w:rPr>
                <w:sz w:val="26"/>
                <w:szCs w:val="26"/>
              </w:rPr>
              <w:t xml:space="preserve"> умения по </w:t>
            </w:r>
            <w:r w:rsidRPr="00F2405D">
              <w:rPr>
                <w:sz w:val="26"/>
                <w:szCs w:val="26"/>
              </w:rPr>
              <w:t xml:space="preserve">предложению и замене </w:t>
            </w:r>
            <w:r w:rsidRPr="00F2405D">
              <w:rPr>
                <w:sz w:val="26"/>
                <w:szCs w:val="26"/>
              </w:rPr>
              <w:lastRenderedPageBreak/>
              <w:t>генерического или аналогичного по действию лека</w:t>
            </w:r>
            <w:r w:rsidR="00412E55">
              <w:rPr>
                <w:sz w:val="26"/>
                <w:szCs w:val="26"/>
              </w:rPr>
              <w:t>рственного средства, разрешенного</w:t>
            </w:r>
            <w:r w:rsidR="00A614AF">
              <w:rPr>
                <w:sz w:val="26"/>
                <w:szCs w:val="26"/>
              </w:rPr>
              <w:t xml:space="preserve"> к отпуску без рецепта врача.</w:t>
            </w:r>
          </w:p>
          <w:p w14:paraId="645092C6" w14:textId="51674AFA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Закрепить умения в правильном выборе лекарственного средства исходя из фармакодинам</w:t>
            </w:r>
            <w:r w:rsidR="00A614AF">
              <w:rPr>
                <w:sz w:val="26"/>
                <w:szCs w:val="26"/>
              </w:rPr>
              <w:t>ики и   показаний к применению.</w:t>
            </w:r>
          </w:p>
          <w:p w14:paraId="021BAC2C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Выработать навыки по анализу рецептурных прописей и оказанию консультативной помощи пациенту по приему лекарственных средств</w:t>
            </w:r>
            <w:r w:rsidR="00211697" w:rsidRPr="00F2405D">
              <w:rPr>
                <w:sz w:val="26"/>
                <w:szCs w:val="26"/>
              </w:rPr>
              <w:t>.</w:t>
            </w:r>
          </w:p>
          <w:p w14:paraId="7AA8B93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0662C661" w14:textId="018A8745" w:rsidR="00FA4328" w:rsidRPr="00F2405D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Фармакодинамика синтетических противомикробных лекарственных средств разного химического строения.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1661228D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Классифицирует и распределяет лекарственные средства по группам.</w:t>
            </w:r>
          </w:p>
          <w:p w14:paraId="27772E40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Объясняет фармакодин</w:t>
            </w:r>
            <w:r w:rsidR="0044108A" w:rsidRPr="00F2405D">
              <w:rPr>
                <w:sz w:val="26"/>
                <w:szCs w:val="26"/>
              </w:rPr>
              <w:t xml:space="preserve">амику, показания к применению </w:t>
            </w:r>
            <w:r w:rsidRPr="00F2405D">
              <w:rPr>
                <w:sz w:val="26"/>
                <w:szCs w:val="26"/>
              </w:rPr>
              <w:t xml:space="preserve">синтетических </w:t>
            </w:r>
            <w:r w:rsidRPr="00F2405D">
              <w:rPr>
                <w:sz w:val="26"/>
                <w:szCs w:val="26"/>
              </w:rPr>
              <w:lastRenderedPageBreak/>
              <w:t>противомикробных лекарственных средств разного химического строения.</w:t>
            </w:r>
          </w:p>
          <w:p w14:paraId="22361B7A" w14:textId="22D6F412" w:rsidR="00FA4328" w:rsidRPr="00F2405D" w:rsidRDefault="00991E4D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Дает описание</w:t>
            </w:r>
            <w:r w:rsidR="00C2035B">
              <w:rPr>
                <w:sz w:val="26"/>
                <w:szCs w:val="26"/>
              </w:rPr>
              <w:t xml:space="preserve"> нежелательных реакций на лекарственные</w:t>
            </w:r>
            <w:r w:rsidR="00A614AF">
              <w:rPr>
                <w:sz w:val="26"/>
                <w:szCs w:val="26"/>
              </w:rPr>
              <w:t xml:space="preserve"> средств</w:t>
            </w:r>
            <w:r w:rsidR="00C2035B">
              <w:rPr>
                <w:sz w:val="26"/>
                <w:szCs w:val="26"/>
              </w:rPr>
              <w:t>а</w:t>
            </w:r>
            <w:r w:rsidR="00A614AF">
              <w:rPr>
                <w:sz w:val="26"/>
                <w:szCs w:val="26"/>
              </w:rPr>
              <w:t>.</w:t>
            </w:r>
          </w:p>
          <w:p w14:paraId="10C8E31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Проводит анализ рецептурных прописей на лекарственные средства в разных лекарственных формах.</w:t>
            </w:r>
          </w:p>
          <w:p w14:paraId="05BC1BE2" w14:textId="3D0C32CD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Предлагает и заменяет генерическое или аналогичное по действию лекарственное средство, разрешенн</w:t>
            </w:r>
            <w:r w:rsidR="00A614AF">
              <w:rPr>
                <w:sz w:val="26"/>
                <w:szCs w:val="26"/>
              </w:rPr>
              <w:t>ое к отпуску без рецепта врача.</w:t>
            </w:r>
          </w:p>
          <w:p w14:paraId="1C8667A0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лекарственных средств</w:t>
            </w:r>
            <w:r w:rsidR="00211697" w:rsidRPr="00F2405D">
              <w:rPr>
                <w:sz w:val="26"/>
                <w:szCs w:val="26"/>
              </w:rPr>
              <w:t>.</w:t>
            </w:r>
          </w:p>
        </w:tc>
      </w:tr>
      <w:tr w:rsidR="00211697" w:rsidRPr="00F2405D" w14:paraId="204231A1" w14:textId="77777777" w:rsidTr="00112BC5">
        <w:trPr>
          <w:trHeight w:val="284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60EA86CC" w14:textId="77777777" w:rsidR="00211697" w:rsidRPr="00F2405D" w:rsidRDefault="00211697" w:rsidP="00211697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lastRenderedPageBreak/>
              <w:t>Практическое занятие № 33</w:t>
            </w:r>
          </w:p>
        </w:tc>
      </w:tr>
      <w:tr w:rsidR="00FA4328" w:rsidRPr="00F2405D" w14:paraId="1A5632EF" w14:textId="77777777" w:rsidTr="00112BC5">
        <w:trPr>
          <w:trHeight w:val="510"/>
        </w:trPr>
        <w:tc>
          <w:tcPr>
            <w:tcW w:w="4676" w:type="dxa"/>
            <w:tcBorders>
              <w:top w:val="nil"/>
              <w:bottom w:val="nil"/>
            </w:tcBorders>
          </w:tcPr>
          <w:p w14:paraId="2676A816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Сформировать умения по определению принадлежности ЛС к фармакологической группе, </w:t>
            </w:r>
            <w:r w:rsidR="00412E55">
              <w:rPr>
                <w:sz w:val="26"/>
                <w:szCs w:val="26"/>
              </w:rPr>
              <w:t>разви</w:t>
            </w:r>
            <w:r w:rsidRPr="00F2405D">
              <w:rPr>
                <w:sz w:val="26"/>
                <w:szCs w:val="26"/>
              </w:rPr>
              <w:t xml:space="preserve">ть </w:t>
            </w:r>
            <w:r w:rsidR="00412E55">
              <w:rPr>
                <w:sz w:val="26"/>
                <w:szCs w:val="26"/>
              </w:rPr>
              <w:t xml:space="preserve">умения по </w:t>
            </w:r>
            <w:r w:rsidRPr="00F2405D">
              <w:rPr>
                <w:sz w:val="26"/>
                <w:szCs w:val="26"/>
              </w:rPr>
              <w:t>предложению и замене генерического или аналогичного по действию лека</w:t>
            </w:r>
            <w:r w:rsidR="00144DE5">
              <w:rPr>
                <w:sz w:val="26"/>
                <w:szCs w:val="26"/>
              </w:rPr>
              <w:t>рственного средства, разрешенного</w:t>
            </w:r>
            <w:r w:rsidRPr="00F2405D">
              <w:rPr>
                <w:sz w:val="26"/>
                <w:szCs w:val="26"/>
              </w:rPr>
              <w:t xml:space="preserve"> к отпуску без рецепта врача.  </w:t>
            </w:r>
          </w:p>
          <w:p w14:paraId="311B091E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Закрепить умения в правильном выборе лекарственного средства исходя из фармакодинамики и   показаний к применению. </w:t>
            </w:r>
          </w:p>
          <w:p w14:paraId="7539956B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Выработать навыки по анализу рецептурных прописей и оказанию </w:t>
            </w:r>
            <w:r w:rsidRPr="00F2405D">
              <w:rPr>
                <w:sz w:val="26"/>
                <w:szCs w:val="26"/>
              </w:rPr>
              <w:lastRenderedPageBreak/>
              <w:t>консультативной помощи пациенту по приему лекарственных средств</w:t>
            </w:r>
            <w:r w:rsidR="009E11C8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7A01057A" w14:textId="3A74176B" w:rsidR="00FA4328" w:rsidRPr="00F2405D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Фармакодинамика противовирусных, противогрибковых, противоглистных лекарственных средств.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143C11A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Классифицирует и распределяет лекарственные средства по группам.</w:t>
            </w:r>
          </w:p>
          <w:p w14:paraId="5F7E2914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Объясняет фармакодинамику, показания к применению   синтетических противомикробных лекарственных средств разного химического строения.</w:t>
            </w:r>
          </w:p>
          <w:p w14:paraId="05FAD64F" w14:textId="794D1327" w:rsidR="00FA4328" w:rsidRPr="00F2405D" w:rsidRDefault="00991E4D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нежелательных реакций на лекарственные средства. </w:t>
            </w:r>
          </w:p>
          <w:p w14:paraId="02FC59B6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Проводит анализ рецептурных прописей на лекарственные средства в разных лекарственных формах.</w:t>
            </w:r>
          </w:p>
          <w:p w14:paraId="260A59C2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</w:t>
            </w:r>
            <w:r w:rsidRPr="00F2405D">
              <w:rPr>
                <w:sz w:val="26"/>
                <w:szCs w:val="26"/>
              </w:rPr>
              <w:lastRenderedPageBreak/>
              <w:t xml:space="preserve">лекарственное средство, разрешенное к отпуску без рецепта врача. </w:t>
            </w:r>
          </w:p>
          <w:p w14:paraId="76223B9F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лекарственных средств</w:t>
            </w:r>
            <w:r w:rsidR="009E11C8" w:rsidRPr="00F2405D">
              <w:rPr>
                <w:sz w:val="26"/>
                <w:szCs w:val="26"/>
              </w:rPr>
              <w:t>.</w:t>
            </w:r>
          </w:p>
        </w:tc>
      </w:tr>
      <w:tr w:rsidR="00FA4328" w:rsidRPr="00F2405D" w14:paraId="4D6ED713" w14:textId="77777777" w:rsidTr="00112BC5">
        <w:trPr>
          <w:trHeight w:val="50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77ECAB26" w14:textId="77777777" w:rsidR="00FA4328" w:rsidRPr="00F2405D" w:rsidRDefault="00FA4328" w:rsidP="00942055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iCs/>
                <w:sz w:val="26"/>
                <w:szCs w:val="26"/>
              </w:rPr>
              <w:lastRenderedPageBreak/>
              <w:t xml:space="preserve">Обязательная контрольная работа </w:t>
            </w:r>
            <w:r w:rsidRPr="00E54CBF">
              <w:rPr>
                <w:i/>
                <w:iCs/>
                <w:sz w:val="26"/>
                <w:szCs w:val="26"/>
              </w:rPr>
              <w:t>№ 2</w:t>
            </w:r>
          </w:p>
        </w:tc>
      </w:tr>
      <w:tr w:rsidR="00FA4328" w:rsidRPr="00F2405D" w14:paraId="50EAA296" w14:textId="77777777" w:rsidTr="00112BC5">
        <w:trPr>
          <w:trHeight w:val="150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303DE0ED" w14:textId="77777777" w:rsidR="00FA4328" w:rsidRPr="00F2405D" w:rsidRDefault="00FA4328" w:rsidP="00942055">
            <w:pPr>
              <w:jc w:val="center"/>
              <w:rPr>
                <w:sz w:val="26"/>
                <w:szCs w:val="26"/>
              </w:rPr>
            </w:pPr>
            <w:r w:rsidRPr="00C2495C">
              <w:rPr>
                <w:sz w:val="26"/>
                <w:szCs w:val="26"/>
              </w:rPr>
              <w:t>Тема 3.15</w:t>
            </w:r>
            <w:r w:rsidRPr="00F7102E">
              <w:rPr>
                <w:spacing w:val="40"/>
                <w:sz w:val="26"/>
                <w:szCs w:val="26"/>
              </w:rPr>
              <w:t>.</w:t>
            </w:r>
            <w:r w:rsidRPr="00F2405D">
              <w:rPr>
                <w:sz w:val="26"/>
                <w:szCs w:val="26"/>
              </w:rPr>
              <w:t xml:space="preserve"> </w:t>
            </w:r>
            <w:r w:rsidRPr="00F2405D">
              <w:rPr>
                <w:b/>
                <w:sz w:val="26"/>
                <w:szCs w:val="26"/>
              </w:rPr>
              <w:t>Лекарственные средства, применяемые для лечения злокачественных новообразований</w:t>
            </w:r>
          </w:p>
        </w:tc>
      </w:tr>
      <w:tr w:rsidR="00FA4328" w:rsidRPr="00F2405D" w14:paraId="3DEB1428" w14:textId="77777777" w:rsidTr="00112BC5">
        <w:trPr>
          <w:trHeight w:val="368"/>
        </w:trPr>
        <w:tc>
          <w:tcPr>
            <w:tcW w:w="4676" w:type="dxa"/>
            <w:tcBorders>
              <w:top w:val="nil"/>
              <w:bottom w:val="nil"/>
            </w:tcBorders>
          </w:tcPr>
          <w:p w14:paraId="546C4110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представление о классификации, фармакодинамике, показаниях к применению и нежелательных реакциях лекарственных средств, применяемых для лечения злокачественных новообразований</w:t>
            </w:r>
            <w:r w:rsidR="009E11C8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5808E43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Лекарственные средства, применяемые при злокачественных новообразованиях.</w:t>
            </w:r>
          </w:p>
          <w:p w14:paraId="68281747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Циклофосфан, метотрексат, меркаптопурин, идарубицин, эпирубицин, винбластин, иринотекан, аспарагиназа, кальцитабин, гемцитабин, фотолон и др. </w:t>
            </w:r>
          </w:p>
          <w:p w14:paraId="6511DDF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Понятие о классификации, фармакодинамике, показаниях к применению, нежелательных реакциях</w:t>
            </w:r>
            <w:r w:rsidR="009E11C8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797CA757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Высказывает общее суждение о классификации, фармакодинамике, показаниях к применению лекарственных средств, применяемых при злокачественных новообразованиях.</w:t>
            </w:r>
          </w:p>
          <w:p w14:paraId="50754529" w14:textId="49F72341" w:rsidR="00FA4328" w:rsidRPr="00F2405D" w:rsidRDefault="00EB1BE8" w:rsidP="00B20104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Определяет</w:t>
            </w:r>
            <w:r w:rsidR="00FA4328" w:rsidRPr="00F2405D">
              <w:rPr>
                <w:sz w:val="26"/>
                <w:szCs w:val="26"/>
              </w:rPr>
              <w:t xml:space="preserve"> МНН данных лекарственных средств</w:t>
            </w:r>
            <w:r w:rsidR="009E11C8" w:rsidRPr="00F2405D">
              <w:rPr>
                <w:sz w:val="26"/>
                <w:szCs w:val="26"/>
              </w:rPr>
              <w:t>.</w:t>
            </w:r>
          </w:p>
        </w:tc>
      </w:tr>
      <w:tr w:rsidR="00FA4328" w:rsidRPr="00F2405D" w14:paraId="51801B08" w14:textId="77777777" w:rsidTr="00112BC5">
        <w:trPr>
          <w:trHeight w:val="201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7E710956" w14:textId="2DC6E39B" w:rsidR="00FA4328" w:rsidRPr="00F2405D" w:rsidRDefault="00C2495C" w:rsidP="00942055">
            <w:pPr>
              <w:jc w:val="center"/>
              <w:rPr>
                <w:sz w:val="26"/>
                <w:szCs w:val="26"/>
              </w:rPr>
            </w:pPr>
            <w:r w:rsidRPr="00AA3DF8">
              <w:rPr>
                <w:smallCaps/>
                <w:sz w:val="26"/>
                <w:szCs w:val="26"/>
              </w:rPr>
              <w:t>Раздел</w:t>
            </w:r>
            <w:r w:rsidR="00AA3DF8" w:rsidRPr="00AA3DF8">
              <w:rPr>
                <w:smallCaps/>
                <w:sz w:val="26"/>
                <w:szCs w:val="26"/>
              </w:rPr>
              <w:t> </w:t>
            </w:r>
            <w:r w:rsidR="0044108A" w:rsidRPr="00F2405D">
              <w:rPr>
                <w:sz w:val="26"/>
                <w:szCs w:val="26"/>
              </w:rPr>
              <w:t>IV. </w:t>
            </w:r>
            <w:r w:rsidR="00AA3DF8">
              <w:rPr>
                <w:b/>
                <w:smallCaps/>
                <w:sz w:val="26"/>
                <w:szCs w:val="26"/>
              </w:rPr>
              <w:t>Государственный реестр лекарственных средств, зарегистрированных в</w:t>
            </w:r>
            <w:r w:rsidR="00AA3DF8" w:rsidRPr="00AA3DF8">
              <w:rPr>
                <w:b/>
                <w:smallCaps/>
                <w:sz w:val="26"/>
                <w:szCs w:val="26"/>
              </w:rPr>
              <w:t xml:space="preserve"> Республике Беларусь</w:t>
            </w:r>
          </w:p>
        </w:tc>
      </w:tr>
      <w:tr w:rsidR="00FA4328" w:rsidRPr="00F2405D" w14:paraId="3D226DF4" w14:textId="77777777" w:rsidTr="00112BC5">
        <w:trPr>
          <w:trHeight w:val="488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3A99E63C" w14:textId="77777777" w:rsidR="00FA4328" w:rsidRPr="00F2405D" w:rsidRDefault="00FA4328" w:rsidP="00942055">
            <w:pPr>
              <w:jc w:val="center"/>
              <w:rPr>
                <w:sz w:val="26"/>
                <w:szCs w:val="26"/>
              </w:rPr>
            </w:pPr>
            <w:r w:rsidRPr="00C2495C">
              <w:rPr>
                <w:sz w:val="26"/>
                <w:szCs w:val="26"/>
              </w:rPr>
              <w:t>Тема 4.1.</w:t>
            </w:r>
            <w:r w:rsidRPr="00F2405D">
              <w:rPr>
                <w:bCs/>
                <w:sz w:val="26"/>
                <w:szCs w:val="26"/>
              </w:rPr>
              <w:t xml:space="preserve"> </w:t>
            </w:r>
            <w:r w:rsidRPr="00F2405D">
              <w:rPr>
                <w:b/>
                <w:bCs/>
                <w:sz w:val="26"/>
                <w:szCs w:val="26"/>
              </w:rPr>
              <w:t>Лекарственные средства отечественного и зарубежного производства, зарегистрированные в Республике Беларусь в последние два года</w:t>
            </w:r>
          </w:p>
        </w:tc>
      </w:tr>
      <w:tr w:rsidR="00FA4328" w:rsidRPr="00F2405D" w14:paraId="736BCB3D" w14:textId="77777777" w:rsidTr="00112BC5">
        <w:trPr>
          <w:trHeight w:val="560"/>
        </w:trPr>
        <w:tc>
          <w:tcPr>
            <w:tcW w:w="4676" w:type="dxa"/>
            <w:tcBorders>
              <w:top w:val="nil"/>
              <w:bottom w:val="nil"/>
            </w:tcBorders>
          </w:tcPr>
          <w:p w14:paraId="6C87E414" w14:textId="77777777" w:rsidR="00E205EE" w:rsidRDefault="00E205EE" w:rsidP="00E205EE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Сформировать представления </w:t>
            </w:r>
            <w:r w:rsidR="00FA4328" w:rsidRPr="009F0F17">
              <w:rPr>
                <w:sz w:val="26"/>
                <w:szCs w:val="26"/>
              </w:rPr>
              <w:t>о</w:t>
            </w:r>
            <w:r>
              <w:rPr>
                <w:sz w:val="26"/>
                <w:szCs w:val="26"/>
              </w:rPr>
              <w:t xml:space="preserve"> структуре</w:t>
            </w:r>
            <w:r w:rsidRPr="00E205EE">
              <w:rPr>
                <w:sz w:val="26"/>
                <w:szCs w:val="26"/>
              </w:rPr>
              <w:t xml:space="preserve"> реестра лекарственных средств в Республике Беларусь. </w:t>
            </w:r>
          </w:p>
          <w:p w14:paraId="6CE10187" w14:textId="20A58DEA" w:rsidR="00FA4328" w:rsidRPr="009F0F17" w:rsidRDefault="00E205EE" w:rsidP="00DF7BE0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Ознакомить с</w:t>
            </w:r>
            <w:r>
              <w:t xml:space="preserve"> </w:t>
            </w:r>
            <w:r>
              <w:rPr>
                <w:sz w:val="26"/>
                <w:szCs w:val="26"/>
              </w:rPr>
              <w:t>новыми лекарственными</w:t>
            </w:r>
            <w:r w:rsidRPr="00E205EE">
              <w:rPr>
                <w:sz w:val="26"/>
                <w:szCs w:val="26"/>
              </w:rPr>
              <w:t xml:space="preserve"> средства</w:t>
            </w:r>
            <w:r>
              <w:rPr>
                <w:sz w:val="26"/>
                <w:szCs w:val="26"/>
              </w:rPr>
              <w:t>ми, зарегистрированными</w:t>
            </w:r>
            <w:r w:rsidRPr="00E205EE">
              <w:rPr>
                <w:sz w:val="26"/>
                <w:szCs w:val="26"/>
              </w:rPr>
              <w:t xml:space="preserve"> в Республике Беларусь за последн</w:t>
            </w:r>
            <w:r>
              <w:rPr>
                <w:sz w:val="26"/>
                <w:szCs w:val="26"/>
              </w:rPr>
              <w:t>ие два года.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0F049AB9" w14:textId="77777777" w:rsidR="00FA4328" w:rsidRPr="009F0F17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 xml:space="preserve">Структура реестра лекарственных средств в Республике Беларусь. </w:t>
            </w:r>
          </w:p>
          <w:p w14:paraId="0DEB3FBC" w14:textId="7D7678BD" w:rsidR="00FA4328" w:rsidRPr="009F0F17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>Новые лекарственные средства, зарегистрированные в Республике Беларусь за последние два года по фармакологическим и фармакотерапевтическим группам</w:t>
            </w:r>
            <w:r w:rsidR="009E11C8" w:rsidRPr="009F0F17">
              <w:rPr>
                <w:sz w:val="26"/>
                <w:szCs w:val="26"/>
              </w:rPr>
              <w:t>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14F8C386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Имеет представление о структуре </w:t>
            </w:r>
            <w:r w:rsidRPr="009F0F17">
              <w:rPr>
                <w:sz w:val="26"/>
                <w:szCs w:val="26"/>
              </w:rPr>
              <w:t xml:space="preserve">Реестра лекарственных средств, </w:t>
            </w:r>
            <w:r w:rsidRPr="00F2405D">
              <w:rPr>
                <w:sz w:val="26"/>
                <w:szCs w:val="26"/>
              </w:rPr>
              <w:t xml:space="preserve">зарегистрированных в Республике Беларусь. </w:t>
            </w:r>
          </w:p>
          <w:p w14:paraId="2671B64F" w14:textId="33B72721" w:rsidR="00FA4328" w:rsidRPr="00F2405D" w:rsidRDefault="00EB1BE8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Характеризует</w:t>
            </w:r>
            <w:r w:rsidR="00FA4328" w:rsidRPr="00F2405D">
              <w:rPr>
                <w:sz w:val="26"/>
                <w:szCs w:val="26"/>
              </w:rPr>
              <w:t xml:space="preserve"> новые лекарственные средства, зарегистрированных в Республике Беларусь за </w:t>
            </w:r>
            <w:r w:rsidR="00FA4328" w:rsidRPr="009F0F17">
              <w:rPr>
                <w:sz w:val="26"/>
                <w:szCs w:val="26"/>
              </w:rPr>
              <w:t>последние два года,</w:t>
            </w:r>
            <w:r w:rsidR="00FA4328" w:rsidRPr="00F2405D">
              <w:rPr>
                <w:sz w:val="26"/>
                <w:szCs w:val="26"/>
              </w:rPr>
              <w:t xml:space="preserve"> </w:t>
            </w:r>
            <w:r w:rsidR="00FA4328" w:rsidRPr="009F0F17">
              <w:rPr>
                <w:sz w:val="26"/>
                <w:szCs w:val="26"/>
              </w:rPr>
              <w:t xml:space="preserve">соотносит лекарственные средства </w:t>
            </w:r>
            <w:r w:rsidR="00FA4328" w:rsidRPr="00F2405D">
              <w:rPr>
                <w:sz w:val="26"/>
                <w:szCs w:val="26"/>
              </w:rPr>
              <w:lastRenderedPageBreak/>
              <w:t>с фармакологической и фармакотерапевтической группой</w:t>
            </w:r>
            <w:r w:rsidR="009E11C8" w:rsidRPr="00F2405D">
              <w:rPr>
                <w:sz w:val="26"/>
                <w:szCs w:val="26"/>
              </w:rPr>
              <w:t>.</w:t>
            </w:r>
          </w:p>
        </w:tc>
      </w:tr>
      <w:tr w:rsidR="00FA4328" w:rsidRPr="00F2405D" w14:paraId="63D1662F" w14:textId="77777777" w:rsidTr="00112BC5">
        <w:trPr>
          <w:trHeight w:val="322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0960DB80" w14:textId="3F4AE8C2" w:rsidR="00FA4328" w:rsidRPr="00F2405D" w:rsidRDefault="00C2495C" w:rsidP="00942055">
            <w:pPr>
              <w:jc w:val="center"/>
              <w:rPr>
                <w:sz w:val="26"/>
                <w:szCs w:val="26"/>
              </w:rPr>
            </w:pPr>
            <w:r w:rsidRPr="00AA3DF8">
              <w:rPr>
                <w:smallCaps/>
                <w:sz w:val="26"/>
                <w:szCs w:val="26"/>
              </w:rPr>
              <w:lastRenderedPageBreak/>
              <w:t>Раздел </w:t>
            </w:r>
            <w:r w:rsidR="00FA4328" w:rsidRPr="00F2405D">
              <w:rPr>
                <w:bCs/>
                <w:sz w:val="26"/>
                <w:szCs w:val="26"/>
                <w:lang w:val="en-US"/>
              </w:rPr>
              <w:t>V</w:t>
            </w:r>
            <w:r w:rsidR="00FA4328" w:rsidRPr="00F2405D">
              <w:rPr>
                <w:bCs/>
                <w:sz w:val="26"/>
                <w:szCs w:val="26"/>
              </w:rPr>
              <w:t>.</w:t>
            </w:r>
            <w:r w:rsidR="00FA4328" w:rsidRPr="00F2405D">
              <w:rPr>
                <w:b/>
                <w:bCs/>
                <w:sz w:val="26"/>
                <w:szCs w:val="26"/>
              </w:rPr>
              <w:t xml:space="preserve"> </w:t>
            </w:r>
            <w:r w:rsidR="00AA3DF8">
              <w:rPr>
                <w:b/>
                <w:smallCaps/>
                <w:sz w:val="26"/>
                <w:szCs w:val="26"/>
              </w:rPr>
              <w:t>Анализ списка лекарственных средств, реализуемых без рецепта в</w:t>
            </w:r>
            <w:r w:rsidR="00AA3DF8" w:rsidRPr="00AA3DF8">
              <w:rPr>
                <w:b/>
                <w:smallCaps/>
                <w:sz w:val="26"/>
                <w:szCs w:val="26"/>
              </w:rPr>
              <w:t>рача</w:t>
            </w:r>
          </w:p>
        </w:tc>
      </w:tr>
      <w:tr w:rsidR="00FA4328" w:rsidRPr="00F2405D" w14:paraId="7A9942E7" w14:textId="77777777" w:rsidTr="00112BC5">
        <w:trPr>
          <w:trHeight w:val="322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734A0B1D" w14:textId="77777777" w:rsidR="00FA4328" w:rsidRPr="00F2405D" w:rsidRDefault="00FA4328" w:rsidP="00942055">
            <w:pPr>
              <w:jc w:val="center"/>
              <w:rPr>
                <w:bCs/>
                <w:sz w:val="26"/>
                <w:szCs w:val="26"/>
              </w:rPr>
            </w:pPr>
            <w:r w:rsidRPr="00C2495C">
              <w:rPr>
                <w:sz w:val="26"/>
                <w:szCs w:val="26"/>
              </w:rPr>
              <w:t>Тема 5.1.</w:t>
            </w:r>
            <w:r w:rsidRPr="00F2405D">
              <w:rPr>
                <w:bCs/>
                <w:sz w:val="26"/>
                <w:szCs w:val="26"/>
              </w:rPr>
              <w:t xml:space="preserve"> </w:t>
            </w:r>
            <w:r w:rsidRPr="00F2405D">
              <w:rPr>
                <w:b/>
                <w:bCs/>
                <w:sz w:val="26"/>
                <w:szCs w:val="26"/>
              </w:rPr>
              <w:t>Анализ списка лекарственных средств, реализуемых без рецепта врача</w:t>
            </w:r>
          </w:p>
        </w:tc>
      </w:tr>
      <w:tr w:rsidR="00FA4328" w:rsidRPr="00F2405D" w14:paraId="1F7A4B92" w14:textId="77777777" w:rsidTr="00112BC5">
        <w:trPr>
          <w:trHeight w:val="307"/>
        </w:trPr>
        <w:tc>
          <w:tcPr>
            <w:tcW w:w="4676" w:type="dxa"/>
            <w:tcBorders>
              <w:top w:val="nil"/>
              <w:bottom w:val="nil"/>
            </w:tcBorders>
          </w:tcPr>
          <w:p w14:paraId="0DE8CBB0" w14:textId="5513FA0F" w:rsidR="009F0934" w:rsidRPr="009F0F17" w:rsidRDefault="00FA4328" w:rsidP="00772CEA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Сформировать знания о лекарственных средствах, реализуемых без рецепта врача и </w:t>
            </w:r>
            <w:r w:rsidR="00B46658" w:rsidRPr="00F2405D">
              <w:rPr>
                <w:sz w:val="26"/>
                <w:szCs w:val="26"/>
              </w:rPr>
              <w:t>перечня</w:t>
            </w:r>
            <w:r w:rsidRPr="00F2405D">
              <w:rPr>
                <w:sz w:val="26"/>
                <w:szCs w:val="26"/>
              </w:rPr>
              <w:t xml:space="preserve">  </w:t>
            </w:r>
            <w:r w:rsidR="00B46658" w:rsidRPr="00F2405D">
              <w:rPr>
                <w:sz w:val="26"/>
                <w:szCs w:val="26"/>
              </w:rPr>
              <w:t xml:space="preserve"> основных лекарственных средств, </w:t>
            </w:r>
            <w:r w:rsidRPr="00F2405D">
              <w:rPr>
                <w:sz w:val="26"/>
                <w:szCs w:val="26"/>
              </w:rPr>
              <w:t>обязательных для наличия в аптеках всех форм собственности, осуществляющих розничную реализацию лекарственных средств по фармакологическим и фармакотерапевтическим группам</w:t>
            </w:r>
            <w:r w:rsidR="009E11C8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36DAD48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Изучение лекарственных средств,  реализуемых без рецепта врача и </w:t>
            </w:r>
            <w:r w:rsidR="00B46658" w:rsidRPr="00F2405D">
              <w:rPr>
                <w:sz w:val="26"/>
                <w:szCs w:val="26"/>
              </w:rPr>
              <w:t>перечня основных лекарственных средств</w:t>
            </w:r>
            <w:r w:rsidR="00B46658" w:rsidRPr="009F0F17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обязательных для наличия в аптеках всех форм собственности, осуществляющих розничную реализацию лекарственных средств  по фармакологическим и фармакотерапевтическим группам: сердечно-сосудистые средства, средства, влияющие на органы дыхания, пищеварения, противовоспалительные, противоаллергические, гормональные средства, диуретики, противомикробные и противопаразитарные лекарственные средства</w:t>
            </w:r>
            <w:r w:rsidR="009E11C8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04177A90" w14:textId="72AF9D86" w:rsidR="00FA4328" w:rsidRPr="00F2405D" w:rsidRDefault="00EB1BE8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Определяет</w:t>
            </w:r>
            <w:r w:rsidR="00FA4328" w:rsidRPr="00F2405D">
              <w:rPr>
                <w:sz w:val="26"/>
                <w:szCs w:val="26"/>
              </w:rPr>
              <w:t xml:space="preserve"> МНН, торговые названия, лекарственные формы и способы применения лекарственных средств, реализуемые без рецепта врача и </w:t>
            </w:r>
            <w:r w:rsidR="00B46658" w:rsidRPr="009F0F17">
              <w:rPr>
                <w:sz w:val="26"/>
                <w:szCs w:val="26"/>
              </w:rPr>
              <w:t xml:space="preserve">перечень основных лекарственных средств, </w:t>
            </w:r>
            <w:r w:rsidR="00FA4328" w:rsidRPr="009F0F17">
              <w:rPr>
                <w:sz w:val="26"/>
                <w:szCs w:val="26"/>
              </w:rPr>
              <w:t>обязательных для наличия в аптеках</w:t>
            </w:r>
            <w:r w:rsidR="00FA4328" w:rsidRPr="00F2405D">
              <w:rPr>
                <w:sz w:val="26"/>
                <w:szCs w:val="26"/>
              </w:rPr>
              <w:t xml:space="preserve"> всех форм собственности, осуществляющих розничную реализацию лекарственных средств. </w:t>
            </w:r>
          </w:p>
          <w:p w14:paraId="13C5990B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Соотносит лекарственные средства с фармакологической группой.</w:t>
            </w:r>
          </w:p>
          <w:p w14:paraId="1E8CED5A" w14:textId="4D6AA9E4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Устанавливает связь, между действием и применением лекарственных средств, </w:t>
            </w:r>
            <w:r w:rsidR="00991E4D">
              <w:rPr>
                <w:sz w:val="26"/>
                <w:szCs w:val="26"/>
              </w:rPr>
              <w:t>Дает описание</w:t>
            </w:r>
            <w:r w:rsidR="00C2035B">
              <w:rPr>
                <w:sz w:val="26"/>
                <w:szCs w:val="26"/>
              </w:rPr>
              <w:t xml:space="preserve"> основных нежелательных реакций</w:t>
            </w:r>
            <w:r w:rsidRPr="00F2405D">
              <w:rPr>
                <w:sz w:val="26"/>
                <w:szCs w:val="26"/>
              </w:rPr>
              <w:t xml:space="preserve"> и противопоказания данных лекарственных средств</w:t>
            </w:r>
            <w:r w:rsidR="009E11C8" w:rsidRPr="00F2405D">
              <w:rPr>
                <w:sz w:val="26"/>
                <w:szCs w:val="26"/>
              </w:rPr>
              <w:t>.</w:t>
            </w:r>
          </w:p>
        </w:tc>
      </w:tr>
      <w:tr w:rsidR="009E11C8" w:rsidRPr="00F2405D" w14:paraId="117EB8ED" w14:textId="77777777" w:rsidTr="00112BC5">
        <w:trPr>
          <w:trHeight w:val="261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31B1EA85" w14:textId="77777777" w:rsidR="009E11C8" w:rsidRPr="00F2405D" w:rsidRDefault="003001CA" w:rsidP="003001CA">
            <w:pPr>
              <w:jc w:val="center"/>
              <w:rPr>
                <w:sz w:val="26"/>
                <w:szCs w:val="26"/>
              </w:rPr>
            </w:pPr>
            <w:r w:rsidRPr="00F2405D">
              <w:rPr>
                <w:i/>
                <w:sz w:val="26"/>
                <w:szCs w:val="26"/>
              </w:rPr>
              <w:t>Практическое занятие № 34</w:t>
            </w:r>
          </w:p>
        </w:tc>
      </w:tr>
      <w:tr w:rsidR="00FA4328" w:rsidRPr="00F2405D" w14:paraId="614EF362" w14:textId="77777777" w:rsidTr="00112BC5">
        <w:trPr>
          <w:trHeight w:val="261"/>
        </w:trPr>
        <w:tc>
          <w:tcPr>
            <w:tcW w:w="4676" w:type="dxa"/>
            <w:tcBorders>
              <w:top w:val="nil"/>
              <w:bottom w:val="nil"/>
            </w:tcBorders>
          </w:tcPr>
          <w:p w14:paraId="45890FF3" w14:textId="1DE847E5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Закрепить умения по определению принадлежности ЛС к фармакологической   и фармак</w:t>
            </w:r>
            <w:r w:rsidR="00144DE5">
              <w:rPr>
                <w:sz w:val="26"/>
                <w:szCs w:val="26"/>
              </w:rPr>
              <w:t>отерапевтической группе, разви</w:t>
            </w:r>
            <w:r w:rsidRPr="00F2405D">
              <w:rPr>
                <w:sz w:val="26"/>
                <w:szCs w:val="26"/>
              </w:rPr>
              <w:t>ть умения по предложению и замене генерического или аналогичного по действию лека</w:t>
            </w:r>
            <w:r w:rsidR="00144DE5">
              <w:rPr>
                <w:sz w:val="26"/>
                <w:szCs w:val="26"/>
              </w:rPr>
              <w:t xml:space="preserve">рственного средства, </w:t>
            </w:r>
            <w:r w:rsidR="00144DE5">
              <w:rPr>
                <w:sz w:val="26"/>
                <w:szCs w:val="26"/>
              </w:rPr>
              <w:lastRenderedPageBreak/>
              <w:t>разрешенного</w:t>
            </w:r>
            <w:r w:rsidRPr="00F2405D">
              <w:rPr>
                <w:sz w:val="26"/>
                <w:szCs w:val="26"/>
              </w:rPr>
              <w:t xml:space="preserve"> к от</w:t>
            </w:r>
            <w:r w:rsidR="00A614AF">
              <w:rPr>
                <w:sz w:val="26"/>
                <w:szCs w:val="26"/>
              </w:rPr>
              <w:t>пуску без рецепта врача.</w:t>
            </w:r>
          </w:p>
          <w:p w14:paraId="3635AB6E" w14:textId="2C5B9A29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Закрепить умения в правильном выборе лекарственного средства исходя из фармакодин</w:t>
            </w:r>
            <w:r w:rsidR="00A614AF">
              <w:rPr>
                <w:sz w:val="26"/>
                <w:szCs w:val="26"/>
              </w:rPr>
              <w:t>амики и показаний к применению.</w:t>
            </w:r>
          </w:p>
          <w:p w14:paraId="43FE5FBF" w14:textId="77777777" w:rsidR="00FA4328" w:rsidRPr="009F0F17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Развивать навыки по оказанию консультативной помощи пациенту по</w:t>
            </w:r>
            <w:r w:rsidRPr="009F0F17">
              <w:rPr>
                <w:sz w:val="26"/>
                <w:szCs w:val="26"/>
              </w:rPr>
              <w:t xml:space="preserve"> </w:t>
            </w:r>
            <w:r w:rsidRPr="00F2405D">
              <w:rPr>
                <w:sz w:val="26"/>
                <w:szCs w:val="26"/>
              </w:rPr>
              <w:t>приему лекарственных средств</w:t>
            </w:r>
            <w:r w:rsidR="003001CA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2F825F8E" w14:textId="4502E099" w:rsidR="00FA4328" w:rsidRPr="009F0F17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Анализ списка лекарственных средств, реализуемых без рецепта врача.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3798A2A1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Распределяет лекарственные средства по фармакологическим и фармакотерапевтическим группам.</w:t>
            </w:r>
          </w:p>
          <w:p w14:paraId="75A3BE5F" w14:textId="664488CD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Объясняет фармакодинамику, показания к применению    дан</w:t>
            </w:r>
            <w:r w:rsidR="00A614AF">
              <w:rPr>
                <w:sz w:val="26"/>
                <w:szCs w:val="26"/>
              </w:rPr>
              <w:t>ных лекарственных средств.</w:t>
            </w:r>
          </w:p>
          <w:p w14:paraId="25CB3215" w14:textId="31FD2A60" w:rsidR="00FA4328" w:rsidRPr="00F2405D" w:rsidRDefault="00991E4D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lastRenderedPageBreak/>
              <w:t>Дает описание</w:t>
            </w:r>
            <w:r w:rsidR="00C2035B">
              <w:rPr>
                <w:sz w:val="26"/>
                <w:szCs w:val="26"/>
              </w:rPr>
              <w:t xml:space="preserve"> нежелательным</w:t>
            </w:r>
            <w:r w:rsidR="00A614AF">
              <w:rPr>
                <w:sz w:val="26"/>
                <w:szCs w:val="26"/>
              </w:rPr>
              <w:t xml:space="preserve"> реак</w:t>
            </w:r>
            <w:r w:rsidR="00C2035B">
              <w:rPr>
                <w:sz w:val="26"/>
                <w:szCs w:val="26"/>
              </w:rPr>
              <w:t>циям на лекарственные</w:t>
            </w:r>
            <w:r w:rsidR="00A614AF">
              <w:rPr>
                <w:sz w:val="26"/>
                <w:szCs w:val="26"/>
              </w:rPr>
              <w:t xml:space="preserve"> средств</w:t>
            </w:r>
            <w:r w:rsidR="00C2035B">
              <w:rPr>
                <w:sz w:val="26"/>
                <w:szCs w:val="26"/>
              </w:rPr>
              <w:t>а</w:t>
            </w:r>
            <w:r w:rsidR="00A614AF">
              <w:rPr>
                <w:sz w:val="26"/>
                <w:szCs w:val="26"/>
              </w:rPr>
              <w:t>.</w:t>
            </w:r>
          </w:p>
          <w:p w14:paraId="7F4D14EF" w14:textId="4FA70B86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Предлагает и заменяет генерическое или аналогичное по действию лекарственное средство, разрешенн</w:t>
            </w:r>
            <w:r w:rsidR="00A614AF">
              <w:rPr>
                <w:sz w:val="26"/>
                <w:szCs w:val="26"/>
              </w:rPr>
              <w:t>ое к отпуску без рецепта врача.</w:t>
            </w:r>
          </w:p>
          <w:p w14:paraId="02325E0E" w14:textId="1A6F23D4" w:rsidR="00FA4328" w:rsidRPr="00F2405D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Дает рекомендации о правилах приема лекарственных средств</w:t>
            </w:r>
            <w:r w:rsidR="003001CA" w:rsidRPr="00F2405D">
              <w:rPr>
                <w:sz w:val="26"/>
                <w:szCs w:val="26"/>
              </w:rPr>
              <w:t>.</w:t>
            </w:r>
          </w:p>
        </w:tc>
      </w:tr>
      <w:tr w:rsidR="00FA4328" w:rsidRPr="00F2405D" w14:paraId="0C5BF3BD" w14:textId="77777777" w:rsidTr="00112BC5">
        <w:trPr>
          <w:trHeight w:val="111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2CDBEE91" w14:textId="35017828" w:rsidR="00FA4328" w:rsidRPr="00F2405D" w:rsidRDefault="00AA3DF8" w:rsidP="00942055">
            <w:pPr>
              <w:jc w:val="center"/>
              <w:rPr>
                <w:sz w:val="26"/>
                <w:szCs w:val="26"/>
              </w:rPr>
            </w:pPr>
            <w:r w:rsidRPr="00AA3DF8">
              <w:rPr>
                <w:smallCaps/>
                <w:sz w:val="26"/>
                <w:szCs w:val="26"/>
              </w:rPr>
              <w:lastRenderedPageBreak/>
              <w:t>Раздел</w:t>
            </w:r>
            <w:r w:rsidR="00FA4328" w:rsidRPr="00F2405D">
              <w:rPr>
                <w:bCs/>
                <w:sz w:val="26"/>
                <w:szCs w:val="26"/>
              </w:rPr>
              <w:t xml:space="preserve"> V</w:t>
            </w:r>
            <w:r w:rsidR="00FA4328" w:rsidRPr="00F2405D">
              <w:rPr>
                <w:bCs/>
                <w:sz w:val="26"/>
                <w:szCs w:val="26"/>
                <w:lang w:val="en-US"/>
              </w:rPr>
              <w:t>I</w:t>
            </w:r>
            <w:r w:rsidR="00FA4328" w:rsidRPr="00F2405D">
              <w:rPr>
                <w:bCs/>
                <w:sz w:val="26"/>
                <w:szCs w:val="26"/>
              </w:rPr>
              <w:t xml:space="preserve">. </w:t>
            </w:r>
            <w:r>
              <w:rPr>
                <w:b/>
                <w:smallCaps/>
                <w:sz w:val="26"/>
                <w:szCs w:val="26"/>
              </w:rPr>
              <w:t>Основы ф</w:t>
            </w:r>
            <w:r w:rsidRPr="00AA3DF8">
              <w:rPr>
                <w:b/>
                <w:smallCaps/>
                <w:sz w:val="26"/>
                <w:szCs w:val="26"/>
              </w:rPr>
              <w:t>армакотерапии</w:t>
            </w:r>
          </w:p>
        </w:tc>
      </w:tr>
      <w:tr w:rsidR="003001CA" w:rsidRPr="00F2405D" w14:paraId="76BA83C0" w14:textId="77777777" w:rsidTr="00112BC5">
        <w:trPr>
          <w:trHeight w:val="284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3EA262F1" w14:textId="77777777" w:rsidR="003001CA" w:rsidRPr="00F2405D" w:rsidRDefault="003001CA" w:rsidP="003001CA">
            <w:pPr>
              <w:jc w:val="center"/>
              <w:rPr>
                <w:sz w:val="26"/>
                <w:szCs w:val="26"/>
              </w:rPr>
            </w:pPr>
            <w:r w:rsidRPr="00F2405D">
              <w:rPr>
                <w:bCs/>
                <w:i/>
                <w:sz w:val="26"/>
                <w:szCs w:val="26"/>
              </w:rPr>
              <w:t>Практическое занятие № 35</w:t>
            </w:r>
          </w:p>
        </w:tc>
      </w:tr>
      <w:tr w:rsidR="00FA4328" w:rsidRPr="00F2405D" w14:paraId="5AF0A4CB" w14:textId="77777777" w:rsidTr="00112BC5">
        <w:trPr>
          <w:trHeight w:val="506"/>
        </w:trPr>
        <w:tc>
          <w:tcPr>
            <w:tcW w:w="4676" w:type="dxa"/>
            <w:tcBorders>
              <w:top w:val="nil"/>
              <w:bottom w:val="nil"/>
            </w:tcBorders>
          </w:tcPr>
          <w:p w14:paraId="6C5D5289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Сформировать представление об основных причинах и симптомах артериальной гипертензии. </w:t>
            </w:r>
          </w:p>
          <w:p w14:paraId="5334404A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Сформировать знания об общих принципах фармакотерапии артериальной гипертензии. </w:t>
            </w:r>
          </w:p>
          <w:p w14:paraId="16932DBA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Закрепить знания по фармакодинамике, фармакокинетике, возможных нежелательных реакциях и противопоказаниях основных фармакологических групп, используемых в фармакотерапии артериальной гипертензии. </w:t>
            </w:r>
          </w:p>
          <w:p w14:paraId="274E000E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Научить применять знания в условиях, приближенных к практической деятельности фармацевта</w:t>
            </w:r>
            <w:r w:rsidR="002211E2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15AC2F1B" w14:textId="34BE321D" w:rsidR="00FA4328" w:rsidRPr="00F2405D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>Базисная, симптоматическая фармакотерапия артериальной гипертензии.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0997DDFA" w14:textId="5A965761" w:rsidR="00FA4328" w:rsidRPr="00F2405D" w:rsidRDefault="007F3D85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основным симптомам </w:t>
            </w:r>
            <w:r w:rsidR="00FA4328" w:rsidRPr="00F2405D">
              <w:rPr>
                <w:sz w:val="26"/>
                <w:szCs w:val="26"/>
              </w:rPr>
              <w:t xml:space="preserve">артериальной гипертензии. </w:t>
            </w:r>
          </w:p>
          <w:p w14:paraId="222B7805" w14:textId="4E5B9A32" w:rsidR="00FA4328" w:rsidRPr="00F2405D" w:rsidRDefault="00E205EE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Формулирует</w:t>
            </w:r>
            <w:r w:rsidR="00FA4328" w:rsidRPr="00F2405D">
              <w:rPr>
                <w:sz w:val="26"/>
                <w:szCs w:val="26"/>
              </w:rPr>
              <w:t xml:space="preserve"> общие принципы фармакотерапии артериальной гипертензии. </w:t>
            </w:r>
          </w:p>
          <w:p w14:paraId="78A81421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Отбирает лекарственные средства для лечения артериальной гипертензии.</w:t>
            </w:r>
          </w:p>
          <w:p w14:paraId="63193EA8" w14:textId="7A6CEFDC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Обосновывает выбор лекарственного средства с учетом, фармакодинамики, фармакокинетики, возможных нежелательных реакций и противопоказаний. </w:t>
            </w:r>
          </w:p>
          <w:p w14:paraId="5A8598DC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Проводит сравнительную характеристику лекарственных средств из разных фармакологических групп. </w:t>
            </w:r>
          </w:p>
          <w:p w14:paraId="524603FE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</w:t>
            </w:r>
            <w:r w:rsidRPr="00F2405D">
              <w:rPr>
                <w:sz w:val="26"/>
                <w:szCs w:val="26"/>
              </w:rPr>
              <w:lastRenderedPageBreak/>
              <w:t xml:space="preserve">лекарственное средство, разрешенное к отпуску без рецепта врача. </w:t>
            </w:r>
          </w:p>
          <w:p w14:paraId="6313F97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Дает рекомендации о правилах приема лекарственных средств.  </w:t>
            </w:r>
          </w:p>
          <w:p w14:paraId="10565467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Проводит анализ рецептурных прописей на лекарственные средства в разных лекарственных формах</w:t>
            </w:r>
            <w:r w:rsidR="002211E2" w:rsidRPr="00F2405D">
              <w:rPr>
                <w:sz w:val="26"/>
                <w:szCs w:val="26"/>
              </w:rPr>
              <w:t>.</w:t>
            </w:r>
          </w:p>
        </w:tc>
      </w:tr>
      <w:tr w:rsidR="002211E2" w:rsidRPr="00F2405D" w14:paraId="562612BC" w14:textId="77777777" w:rsidTr="00112BC5">
        <w:trPr>
          <w:trHeight w:val="284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5CEEF47C" w14:textId="77777777" w:rsidR="002211E2" w:rsidRPr="00F2405D" w:rsidRDefault="002211E2" w:rsidP="002211E2">
            <w:pPr>
              <w:jc w:val="center"/>
              <w:rPr>
                <w:sz w:val="26"/>
                <w:szCs w:val="26"/>
              </w:rPr>
            </w:pPr>
            <w:r w:rsidRPr="00F2405D">
              <w:rPr>
                <w:bCs/>
                <w:i/>
                <w:sz w:val="26"/>
                <w:szCs w:val="26"/>
              </w:rPr>
              <w:lastRenderedPageBreak/>
              <w:t>Практическое занятие № 36</w:t>
            </w:r>
          </w:p>
        </w:tc>
      </w:tr>
      <w:tr w:rsidR="00FA4328" w:rsidRPr="00F2405D" w14:paraId="4444BBAD" w14:textId="77777777" w:rsidTr="00112BC5">
        <w:trPr>
          <w:trHeight w:val="480"/>
        </w:trPr>
        <w:tc>
          <w:tcPr>
            <w:tcW w:w="4676" w:type="dxa"/>
            <w:tcBorders>
              <w:top w:val="nil"/>
              <w:bottom w:val="nil"/>
            </w:tcBorders>
          </w:tcPr>
          <w:p w14:paraId="0DA9A066" w14:textId="13FF2882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представление об основных причинах и симптомах ишемической болезни сердца.</w:t>
            </w:r>
          </w:p>
          <w:p w14:paraId="3F7B245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Сформировать знания об общих принципах фармакотерапии ишемической болезни сердца. </w:t>
            </w:r>
          </w:p>
          <w:p w14:paraId="722D51A0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Закрепить знания по фар</w:t>
            </w:r>
            <w:r w:rsidR="0044108A" w:rsidRPr="00F2405D">
              <w:rPr>
                <w:sz w:val="26"/>
                <w:szCs w:val="26"/>
              </w:rPr>
              <w:t xml:space="preserve">макодинамике, фармакокинетике, </w:t>
            </w:r>
            <w:r w:rsidRPr="00F2405D">
              <w:rPr>
                <w:sz w:val="26"/>
                <w:szCs w:val="26"/>
              </w:rPr>
              <w:t>возможных нежелательны</w:t>
            </w:r>
            <w:r w:rsidR="005E1F07" w:rsidRPr="00F2405D">
              <w:rPr>
                <w:sz w:val="26"/>
                <w:szCs w:val="26"/>
              </w:rPr>
              <w:t xml:space="preserve">х реакциях и противопоказаниях </w:t>
            </w:r>
            <w:r w:rsidRPr="00F2405D">
              <w:rPr>
                <w:sz w:val="26"/>
                <w:szCs w:val="26"/>
              </w:rPr>
              <w:t xml:space="preserve">основных фармакологических групп, используемых в фармакотерапии ишемической болезни сердца. </w:t>
            </w:r>
          </w:p>
          <w:p w14:paraId="4FA16049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Научить применять знания в условиях, приближенных к практической деятельности фармацевта</w:t>
            </w:r>
            <w:r w:rsidR="002211E2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42ABAFFA" w14:textId="7F9561EA" w:rsidR="00FA4328" w:rsidRPr="00F2405D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>Фармакотерапия различных вариантов</w:t>
            </w:r>
            <w:r w:rsidRPr="00F2405D">
              <w:rPr>
                <w:sz w:val="26"/>
                <w:szCs w:val="26"/>
              </w:rPr>
              <w:t xml:space="preserve"> </w:t>
            </w:r>
            <w:r w:rsidRPr="009F0F17">
              <w:rPr>
                <w:sz w:val="26"/>
                <w:szCs w:val="26"/>
              </w:rPr>
              <w:t>ишемической болезни сердца.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4F8AD712" w14:textId="54A30B7D" w:rsidR="00FA4328" w:rsidRPr="00F2405D" w:rsidRDefault="007F3D85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основным симптомам </w:t>
            </w:r>
            <w:r w:rsidR="00FA4328" w:rsidRPr="00F2405D">
              <w:rPr>
                <w:sz w:val="26"/>
                <w:szCs w:val="26"/>
              </w:rPr>
              <w:t xml:space="preserve">ишемической болезни сердца. </w:t>
            </w:r>
          </w:p>
          <w:p w14:paraId="1C69B1CC" w14:textId="1279380F" w:rsidR="00FA4328" w:rsidRPr="00F2405D" w:rsidRDefault="00E205EE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Формулирует</w:t>
            </w:r>
            <w:r w:rsidR="00FA4328" w:rsidRPr="00F2405D">
              <w:rPr>
                <w:sz w:val="26"/>
                <w:szCs w:val="26"/>
              </w:rPr>
              <w:t xml:space="preserve"> общие принципы фармакотерапии ишемической болезни сердца. </w:t>
            </w:r>
          </w:p>
          <w:p w14:paraId="1DD693F0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Отбирает лекарственные средства для лечения ишемической болезни сердца.</w:t>
            </w:r>
          </w:p>
          <w:p w14:paraId="4BF613D6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Обосновывает выбор лекарственного средства с учетом, фармакодинамики, фармакокинетики, возможных нежелательных реакций и противопоказаний. </w:t>
            </w:r>
          </w:p>
          <w:p w14:paraId="3A63D4AE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Проводит сравнительную характеристику лекарственных средств из разных фармакологических групп. </w:t>
            </w:r>
          </w:p>
          <w:p w14:paraId="22E2EC2F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 </w:t>
            </w:r>
          </w:p>
          <w:p w14:paraId="768B79CC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 xml:space="preserve">Дает рекомендации о правилах приема лекарственных средств. </w:t>
            </w:r>
          </w:p>
          <w:p w14:paraId="5FCC8630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Проводит анализ рецептурных прописей на лекарственные средства в разных лекарственных формах</w:t>
            </w:r>
            <w:r w:rsidR="002211E2" w:rsidRPr="00F2405D">
              <w:rPr>
                <w:sz w:val="26"/>
                <w:szCs w:val="26"/>
              </w:rPr>
              <w:t>.</w:t>
            </w:r>
          </w:p>
        </w:tc>
      </w:tr>
      <w:tr w:rsidR="002211E2" w:rsidRPr="00F2405D" w14:paraId="1459AD20" w14:textId="77777777" w:rsidTr="00112BC5">
        <w:trPr>
          <w:trHeight w:val="284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1BE0A654" w14:textId="77777777" w:rsidR="002211E2" w:rsidRPr="00F2405D" w:rsidRDefault="002211E2" w:rsidP="002211E2">
            <w:pPr>
              <w:jc w:val="center"/>
              <w:rPr>
                <w:sz w:val="26"/>
                <w:szCs w:val="26"/>
              </w:rPr>
            </w:pPr>
            <w:r w:rsidRPr="00F2405D">
              <w:rPr>
                <w:bCs/>
                <w:i/>
                <w:sz w:val="26"/>
                <w:szCs w:val="26"/>
              </w:rPr>
              <w:lastRenderedPageBreak/>
              <w:t>Практическое занятие № 37</w:t>
            </w:r>
          </w:p>
        </w:tc>
      </w:tr>
      <w:tr w:rsidR="00FA4328" w:rsidRPr="00F2405D" w14:paraId="31BED50C" w14:textId="77777777" w:rsidTr="00112BC5">
        <w:trPr>
          <w:trHeight w:val="560"/>
        </w:trPr>
        <w:tc>
          <w:tcPr>
            <w:tcW w:w="4676" w:type="dxa"/>
            <w:tcBorders>
              <w:top w:val="nil"/>
              <w:bottom w:val="nil"/>
            </w:tcBorders>
          </w:tcPr>
          <w:p w14:paraId="4F53587A" w14:textId="62E4CF18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представление об основных причинах и симптомах острого и хронического пиел</w:t>
            </w:r>
            <w:r w:rsidR="00A614AF">
              <w:rPr>
                <w:sz w:val="26"/>
                <w:szCs w:val="26"/>
              </w:rPr>
              <w:t>онефрита, мочекаменной болезни.</w:t>
            </w:r>
          </w:p>
          <w:p w14:paraId="4B760E78" w14:textId="66DCD576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знания об общих принципах фармакотерапии острого и хронического пиел</w:t>
            </w:r>
            <w:r w:rsidR="00A614AF">
              <w:rPr>
                <w:sz w:val="26"/>
                <w:szCs w:val="26"/>
              </w:rPr>
              <w:t>онефрита, мочекаменной болезни.</w:t>
            </w:r>
          </w:p>
          <w:p w14:paraId="0B15FCBF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Закрепить знания по фармакодинами</w:t>
            </w:r>
            <w:r w:rsidR="0044108A" w:rsidRPr="00F2405D">
              <w:rPr>
                <w:sz w:val="26"/>
                <w:szCs w:val="26"/>
              </w:rPr>
              <w:t xml:space="preserve">ке, фармакокинетике, </w:t>
            </w:r>
            <w:r w:rsidRPr="00F2405D">
              <w:rPr>
                <w:sz w:val="26"/>
                <w:szCs w:val="26"/>
              </w:rPr>
              <w:t>возможных нежелательны</w:t>
            </w:r>
            <w:r w:rsidR="005E1F07" w:rsidRPr="00F2405D">
              <w:rPr>
                <w:sz w:val="26"/>
                <w:szCs w:val="26"/>
              </w:rPr>
              <w:t xml:space="preserve">х реакциях и противопоказаниях </w:t>
            </w:r>
            <w:r w:rsidRPr="00F2405D">
              <w:rPr>
                <w:sz w:val="26"/>
                <w:szCs w:val="26"/>
              </w:rPr>
              <w:t>основных фармакологических групп и отдельных лекарственных средсв,</w:t>
            </w:r>
            <w:r w:rsidR="005E1F07" w:rsidRPr="00F2405D">
              <w:rPr>
                <w:sz w:val="26"/>
                <w:szCs w:val="26"/>
              </w:rPr>
              <w:t xml:space="preserve"> используемых в фармакотерапии </w:t>
            </w:r>
            <w:r w:rsidRPr="00F2405D">
              <w:rPr>
                <w:sz w:val="26"/>
                <w:szCs w:val="26"/>
              </w:rPr>
              <w:t xml:space="preserve">острого и хронического пиелонефрита, мочекаменной болезни.  </w:t>
            </w:r>
          </w:p>
          <w:p w14:paraId="658DD51F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Научить применять знания в условиях, приближенных к практической деятельности фармацевта</w:t>
            </w:r>
            <w:r w:rsidR="009C3739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67E2EB9B" w14:textId="55ADA64E" w:rsidR="00FA4328" w:rsidRPr="00F2405D" w:rsidRDefault="00FA4328" w:rsidP="00A614AF">
            <w:pPr>
              <w:ind w:firstLine="284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>Фармакотерапия острого и хронического пиелонефрита, мочекаменной болезни.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07758390" w14:textId="0DFC9FCB" w:rsidR="00FA4328" w:rsidRPr="00F2405D" w:rsidRDefault="007F3D85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основным симптомам </w:t>
            </w:r>
            <w:r w:rsidR="00FA4328" w:rsidRPr="00F2405D">
              <w:rPr>
                <w:sz w:val="26"/>
                <w:szCs w:val="26"/>
              </w:rPr>
              <w:t>острого и хронического пиело</w:t>
            </w:r>
            <w:r w:rsidR="00A614AF">
              <w:rPr>
                <w:sz w:val="26"/>
                <w:szCs w:val="26"/>
              </w:rPr>
              <w:t>нефрита, мочекаменной болезни.</w:t>
            </w:r>
          </w:p>
          <w:p w14:paraId="4244CE28" w14:textId="1B5C2818" w:rsidR="00FA4328" w:rsidRPr="00F2405D" w:rsidRDefault="00E205EE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Формулирует</w:t>
            </w:r>
            <w:r w:rsidR="00FA4328" w:rsidRPr="00F2405D">
              <w:rPr>
                <w:sz w:val="26"/>
                <w:szCs w:val="26"/>
              </w:rPr>
              <w:t xml:space="preserve"> общие принципы фармакотерапии острого и хронического пиелонефрита, мочекаменной болезни.</w:t>
            </w:r>
          </w:p>
          <w:p w14:paraId="64A599C3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Отбирает лекарственные средства для лечения острого и хронического пиелонефрита, мочекаменной болезни.</w:t>
            </w:r>
          </w:p>
          <w:p w14:paraId="4008C7C0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Обосновывает выбор лекарственного средства с учетом фармакодинамики, фармакокинетики, возможных нежелательных реакций и противопоказаний. </w:t>
            </w:r>
          </w:p>
          <w:p w14:paraId="2BE3D88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Проводит сравнительную характеристику лекарственных средств из разных фармакологических групп. </w:t>
            </w:r>
          </w:p>
          <w:p w14:paraId="5EF6B3B1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 </w:t>
            </w:r>
          </w:p>
          <w:p w14:paraId="395888C9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 xml:space="preserve">Дает рекомендации о правилах приема лекарственных средств. </w:t>
            </w:r>
          </w:p>
          <w:p w14:paraId="148447B0" w14:textId="40F5FA31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Проводит анализ рецептурных прописей на лекарственные средства в разных лекарственных формах</w:t>
            </w:r>
            <w:r w:rsidR="009C3739" w:rsidRPr="00F2405D">
              <w:rPr>
                <w:sz w:val="26"/>
                <w:szCs w:val="26"/>
              </w:rPr>
              <w:t>.</w:t>
            </w:r>
          </w:p>
        </w:tc>
      </w:tr>
      <w:tr w:rsidR="007A0817" w:rsidRPr="00F2405D" w14:paraId="7999BBC4" w14:textId="77777777" w:rsidTr="00112BC5">
        <w:trPr>
          <w:trHeight w:val="284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01000A59" w14:textId="77777777" w:rsidR="007A0817" w:rsidRPr="00F2405D" w:rsidRDefault="007A0817" w:rsidP="007A0817">
            <w:pPr>
              <w:jc w:val="center"/>
              <w:rPr>
                <w:bCs/>
                <w:i/>
                <w:sz w:val="26"/>
                <w:szCs w:val="26"/>
              </w:rPr>
            </w:pPr>
            <w:r w:rsidRPr="00F2405D">
              <w:rPr>
                <w:bCs/>
                <w:i/>
                <w:sz w:val="26"/>
                <w:szCs w:val="26"/>
              </w:rPr>
              <w:lastRenderedPageBreak/>
              <w:t>Практическое занятие № 38</w:t>
            </w:r>
          </w:p>
        </w:tc>
      </w:tr>
      <w:tr w:rsidR="007A0817" w:rsidRPr="00F2405D" w14:paraId="45C8118F" w14:textId="77777777" w:rsidTr="00112BC5">
        <w:trPr>
          <w:trHeight w:val="255"/>
        </w:trPr>
        <w:tc>
          <w:tcPr>
            <w:tcW w:w="4676" w:type="dxa"/>
            <w:tcBorders>
              <w:top w:val="nil"/>
              <w:bottom w:val="nil"/>
            </w:tcBorders>
          </w:tcPr>
          <w:p w14:paraId="19C53A54" w14:textId="77777777" w:rsidR="007A0817" w:rsidRPr="00F2405D" w:rsidRDefault="007A0817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представление об основных причинах и симптомах тонзиллита, пневмоний, бронхита.</w:t>
            </w:r>
          </w:p>
          <w:p w14:paraId="3E5B6BBA" w14:textId="77777777" w:rsidR="007A0817" w:rsidRPr="00F2405D" w:rsidRDefault="007A0817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Сформировать знания об общих принципах фармакотерапии тонзиллита, пневмонии, бронхита.  </w:t>
            </w:r>
          </w:p>
          <w:p w14:paraId="544095C9" w14:textId="77777777" w:rsidR="007A0817" w:rsidRPr="00F2405D" w:rsidRDefault="007A0817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Закрепить знания по фармакодинамике, фармакокинетике, возможных нежелательных реакциях и противопоказаниях основных фармакологических групп и отдельных лекарственных средств, используемых в фармакотерапии острого и хронического пиелонефрита, мочекаменной болезни.  </w:t>
            </w:r>
          </w:p>
          <w:p w14:paraId="4CBF2A58" w14:textId="77777777" w:rsidR="007A0817" w:rsidRPr="00F2405D" w:rsidRDefault="007A0817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Научить применять знания в условиях, приближенных к практической деятельности фармацевта</w:t>
            </w:r>
            <w:r w:rsidR="00AD5BCD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099E468F" w14:textId="20DA56FB" w:rsidR="007A0817" w:rsidRPr="00F2405D" w:rsidRDefault="007A0817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>Фармакотерапия тонзиллита, пневмоний, бронхита.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18058982" w14:textId="2F8AD902" w:rsidR="007A0817" w:rsidRPr="00F2405D" w:rsidRDefault="007F3D85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основным симптомам </w:t>
            </w:r>
            <w:r w:rsidR="007A0817" w:rsidRPr="00F2405D">
              <w:rPr>
                <w:sz w:val="26"/>
                <w:szCs w:val="26"/>
              </w:rPr>
              <w:t xml:space="preserve">тонзиллита, пневмонии, бронхита.  </w:t>
            </w:r>
          </w:p>
          <w:p w14:paraId="2779047D" w14:textId="0E222A25" w:rsidR="007A0817" w:rsidRPr="00F2405D" w:rsidRDefault="00E205EE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Формулирует</w:t>
            </w:r>
            <w:r w:rsidR="007A0817" w:rsidRPr="00F2405D">
              <w:rPr>
                <w:sz w:val="26"/>
                <w:szCs w:val="26"/>
              </w:rPr>
              <w:t xml:space="preserve"> общие принципы фармакотерапии тонзиллита, пневмонии, бронхита. </w:t>
            </w:r>
          </w:p>
          <w:p w14:paraId="68ADF517" w14:textId="77777777" w:rsidR="007A0817" w:rsidRPr="00F2405D" w:rsidRDefault="007A0817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Отбирает лекарственные средства для лечения тонзиллита, пневмонии, бронхита.  </w:t>
            </w:r>
          </w:p>
          <w:p w14:paraId="74A070B5" w14:textId="77777777" w:rsidR="007A0817" w:rsidRPr="00F2405D" w:rsidRDefault="007A0817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Обосновывает выбор лекарственного средства с учетом фармакодинамики, фармакокинетики, возможных нежелательных реакций и противопоказаний. </w:t>
            </w:r>
          </w:p>
          <w:p w14:paraId="4A10CB89" w14:textId="77777777" w:rsidR="007A0817" w:rsidRPr="00F2405D" w:rsidRDefault="007A0817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Проводит сравнительную характеристику лекарственных средств из разных фармакологических групп. </w:t>
            </w:r>
          </w:p>
          <w:p w14:paraId="015D234F" w14:textId="77777777" w:rsidR="007A0817" w:rsidRPr="00F2405D" w:rsidRDefault="007A0817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 </w:t>
            </w:r>
          </w:p>
          <w:p w14:paraId="6D204DB0" w14:textId="77777777" w:rsidR="007A0817" w:rsidRPr="00F2405D" w:rsidRDefault="007A0817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Дает рекомендации о правилах приема лекарственных средств.  </w:t>
            </w:r>
          </w:p>
          <w:p w14:paraId="0B51376D" w14:textId="77777777" w:rsidR="007A0817" w:rsidRPr="00F2405D" w:rsidRDefault="007A0817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lastRenderedPageBreak/>
              <w:t>Проводит анализ рецептурных прописей на лекарственные средства в разных лекарственных формах</w:t>
            </w:r>
            <w:r w:rsidR="00AD5BCD" w:rsidRPr="00F2405D">
              <w:rPr>
                <w:sz w:val="26"/>
                <w:szCs w:val="26"/>
              </w:rPr>
              <w:t>.</w:t>
            </w:r>
          </w:p>
        </w:tc>
      </w:tr>
      <w:tr w:rsidR="00E164F8" w:rsidRPr="00F2405D" w14:paraId="3D913B1D" w14:textId="77777777" w:rsidTr="00112BC5">
        <w:trPr>
          <w:trHeight w:val="284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2756874C" w14:textId="77777777" w:rsidR="00E164F8" w:rsidRPr="00F2405D" w:rsidRDefault="00E164F8" w:rsidP="00AD5BCD">
            <w:pPr>
              <w:jc w:val="center"/>
              <w:rPr>
                <w:sz w:val="26"/>
                <w:szCs w:val="26"/>
              </w:rPr>
            </w:pPr>
            <w:r w:rsidRPr="00F2405D">
              <w:rPr>
                <w:bCs/>
                <w:i/>
                <w:sz w:val="26"/>
                <w:szCs w:val="26"/>
              </w:rPr>
              <w:lastRenderedPageBreak/>
              <w:t>Практическое занятие № 39</w:t>
            </w:r>
          </w:p>
        </w:tc>
      </w:tr>
      <w:tr w:rsidR="00E164F8" w:rsidRPr="00F2405D" w14:paraId="229A7724" w14:textId="77777777" w:rsidTr="00112BC5">
        <w:trPr>
          <w:trHeight w:val="560"/>
        </w:trPr>
        <w:tc>
          <w:tcPr>
            <w:tcW w:w="4676" w:type="dxa"/>
            <w:tcBorders>
              <w:top w:val="nil"/>
              <w:bottom w:val="nil"/>
            </w:tcBorders>
          </w:tcPr>
          <w:p w14:paraId="07958C79" w14:textId="77777777" w:rsidR="00E164F8" w:rsidRPr="00F2405D" w:rsidRDefault="00E164F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представление об основных причинах и симптомах заболеваний органов пищеварения.</w:t>
            </w:r>
          </w:p>
          <w:p w14:paraId="0F3AB5A2" w14:textId="77777777" w:rsidR="00E164F8" w:rsidRPr="00F2405D" w:rsidRDefault="00E164F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Сформировать знания об общих принципах фармакотерапии заболеваний органов пищеварения.  </w:t>
            </w:r>
          </w:p>
          <w:p w14:paraId="5A56B9C1" w14:textId="77777777" w:rsidR="00E164F8" w:rsidRPr="00F2405D" w:rsidRDefault="00E164F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Закрепить знания по фармакодинамике, фармакокинетике, возможных нежелательных реакциях и противопоказаниях основных фармакологических групп и отдельных лекарственных средств, используемых в фармакотерапии заболеваний органов пищеварения.  </w:t>
            </w:r>
          </w:p>
          <w:p w14:paraId="4C20F9E7" w14:textId="77777777" w:rsidR="00E164F8" w:rsidRPr="00F2405D" w:rsidRDefault="00E164F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Научить применять знания в условиях, приближенных к практической деятельности фармацевта</w:t>
            </w:r>
            <w:r w:rsidR="00AD5BCD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6D31EFFB" w14:textId="378BF9FA" w:rsidR="00E164F8" w:rsidRPr="00F2405D" w:rsidRDefault="00E164F8" w:rsidP="00A614AF">
            <w:pPr>
              <w:ind w:firstLine="284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>Фармакотерапия заболеваний органов пищеварения.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2FD05F87" w14:textId="7CB3E648" w:rsidR="00E164F8" w:rsidRPr="00F2405D" w:rsidRDefault="007F3D85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основным симптомам </w:t>
            </w:r>
            <w:r w:rsidR="00E164F8" w:rsidRPr="00F2405D">
              <w:rPr>
                <w:sz w:val="26"/>
                <w:szCs w:val="26"/>
              </w:rPr>
              <w:t xml:space="preserve">заболеваний органов пищеварения. </w:t>
            </w:r>
          </w:p>
          <w:p w14:paraId="67ED94E2" w14:textId="1E8B28C3" w:rsidR="00E164F8" w:rsidRPr="00F2405D" w:rsidRDefault="00E205EE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Формулирует</w:t>
            </w:r>
            <w:r w:rsidR="00E164F8" w:rsidRPr="00F2405D">
              <w:rPr>
                <w:sz w:val="26"/>
                <w:szCs w:val="26"/>
              </w:rPr>
              <w:t xml:space="preserve"> общие принципы фармакотерапии заболеваний органов пищеварения. </w:t>
            </w:r>
          </w:p>
          <w:p w14:paraId="20758FF3" w14:textId="77777777" w:rsidR="00E164F8" w:rsidRPr="00F2405D" w:rsidRDefault="00E164F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Отбирает лекарственные средства для лечения заболеваний органов пищеварения. Обосновывает выбор лекарственного средства с учетом фармакодинамики, фармакокинетики, возможных нежелательных реакций и противопоказаний. </w:t>
            </w:r>
          </w:p>
          <w:p w14:paraId="59201BB1" w14:textId="77777777" w:rsidR="00E164F8" w:rsidRPr="00F2405D" w:rsidRDefault="00E164F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Проводит сравнительную характеристику лекарственных средств из разных фармакологических групп. </w:t>
            </w:r>
          </w:p>
          <w:p w14:paraId="3FD33AE7" w14:textId="77777777" w:rsidR="00E164F8" w:rsidRPr="00F2405D" w:rsidRDefault="00E164F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 </w:t>
            </w:r>
          </w:p>
          <w:p w14:paraId="25879573" w14:textId="77777777" w:rsidR="00E164F8" w:rsidRPr="00F2405D" w:rsidRDefault="00E164F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Дает рекомендации о правилах приема лекарственных средств.  </w:t>
            </w:r>
          </w:p>
          <w:p w14:paraId="66E914D4" w14:textId="77777777" w:rsidR="00E164F8" w:rsidRDefault="00E164F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Проводит анализ рецептурных прописей на лекарственные средства в разных лекарственных формах</w:t>
            </w:r>
            <w:r w:rsidR="00AD5BCD" w:rsidRPr="00F2405D">
              <w:rPr>
                <w:sz w:val="26"/>
                <w:szCs w:val="26"/>
              </w:rPr>
              <w:t>.</w:t>
            </w:r>
          </w:p>
          <w:p w14:paraId="5D7D14F9" w14:textId="77777777" w:rsidR="00112BC5" w:rsidRPr="00F2405D" w:rsidRDefault="00112BC5" w:rsidP="009F0F17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4530FD" w:rsidRPr="00F2405D" w14:paraId="1FAC11A5" w14:textId="77777777" w:rsidTr="00112BC5">
        <w:trPr>
          <w:trHeight w:val="284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1AD95C06" w14:textId="77777777" w:rsidR="004530FD" w:rsidRPr="00F2405D" w:rsidRDefault="004530FD" w:rsidP="008D0FA1">
            <w:pPr>
              <w:jc w:val="center"/>
              <w:rPr>
                <w:bCs/>
                <w:i/>
                <w:sz w:val="26"/>
                <w:szCs w:val="26"/>
              </w:rPr>
            </w:pPr>
            <w:r w:rsidRPr="00F2405D">
              <w:rPr>
                <w:bCs/>
                <w:i/>
                <w:sz w:val="26"/>
                <w:szCs w:val="26"/>
              </w:rPr>
              <w:lastRenderedPageBreak/>
              <w:t>Практическое занятие № 40</w:t>
            </w:r>
          </w:p>
        </w:tc>
      </w:tr>
      <w:tr w:rsidR="004530FD" w:rsidRPr="00F2405D" w14:paraId="1B932B30" w14:textId="77777777" w:rsidTr="00112BC5">
        <w:trPr>
          <w:trHeight w:val="560"/>
        </w:trPr>
        <w:tc>
          <w:tcPr>
            <w:tcW w:w="4676" w:type="dxa"/>
            <w:tcBorders>
              <w:top w:val="nil"/>
              <w:bottom w:val="nil"/>
            </w:tcBorders>
          </w:tcPr>
          <w:p w14:paraId="272DBB03" w14:textId="77777777" w:rsidR="004530FD" w:rsidRPr="00F2405D" w:rsidRDefault="004530FD" w:rsidP="00F7102E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Сформировать представление об основных симптомах аллергических заболеваний. </w:t>
            </w:r>
          </w:p>
          <w:p w14:paraId="206C344A" w14:textId="77777777" w:rsidR="004530FD" w:rsidRPr="00F2405D" w:rsidRDefault="004530FD" w:rsidP="0003563B">
            <w:pPr>
              <w:ind w:firstLine="316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Сформировать знания об общих принципах фармакотерапии аллергических заболеваний. </w:t>
            </w:r>
          </w:p>
          <w:p w14:paraId="721EB852" w14:textId="77777777" w:rsidR="004530FD" w:rsidRPr="00F2405D" w:rsidRDefault="004530FD" w:rsidP="0003563B">
            <w:pPr>
              <w:ind w:firstLine="316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Закрепить знания по фармакодинамике, фармакокинетике, возможных нежелательных реакциях и противопоказаниях основных фармакологических групп и отдельных лекарственных средств, используемых в фармакотерапии аллергических заболеваний. </w:t>
            </w:r>
          </w:p>
          <w:p w14:paraId="1F921FE5" w14:textId="77777777" w:rsidR="004530FD" w:rsidRPr="00F2405D" w:rsidRDefault="004530FD" w:rsidP="0003563B">
            <w:pPr>
              <w:ind w:firstLine="316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Научить применять знания в условиях, приближенных к практической деятельности фармацевта</w:t>
            </w:r>
            <w:r w:rsidR="00A11A8A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457B0E3C" w14:textId="73479028" w:rsidR="004530FD" w:rsidRPr="00F2405D" w:rsidRDefault="004530FD" w:rsidP="00B20104">
            <w:pPr>
              <w:ind w:firstLine="284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>Фармакотерапия аллергических заболеваний.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1CDDF9C7" w14:textId="1C966014" w:rsidR="004530FD" w:rsidRPr="00F2405D" w:rsidRDefault="007F3D85" w:rsidP="0003563B">
            <w:pPr>
              <w:ind w:firstLine="322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основным симптомам </w:t>
            </w:r>
            <w:r w:rsidR="004530FD" w:rsidRPr="00F2405D">
              <w:rPr>
                <w:sz w:val="26"/>
                <w:szCs w:val="26"/>
              </w:rPr>
              <w:t xml:space="preserve">аллергических заболеваний.  </w:t>
            </w:r>
          </w:p>
          <w:p w14:paraId="0AC402F1" w14:textId="1B386AA8" w:rsidR="004530FD" w:rsidRPr="00F2405D" w:rsidRDefault="00E205EE" w:rsidP="0003563B">
            <w:pPr>
              <w:ind w:firstLine="322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Формулирует</w:t>
            </w:r>
            <w:r w:rsidR="004530FD" w:rsidRPr="00F2405D">
              <w:rPr>
                <w:sz w:val="26"/>
                <w:szCs w:val="26"/>
              </w:rPr>
              <w:t xml:space="preserve"> общие принципы фармакотерапии аллергических заболеваний. </w:t>
            </w:r>
          </w:p>
          <w:p w14:paraId="1CB17B25" w14:textId="77777777" w:rsidR="004530FD" w:rsidRPr="00F2405D" w:rsidRDefault="004530FD" w:rsidP="0003563B">
            <w:pPr>
              <w:ind w:firstLine="322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Отбирает лекарственные средства для лечения аллергических заболеваний.</w:t>
            </w:r>
          </w:p>
          <w:p w14:paraId="5FCDF8A1" w14:textId="77777777" w:rsidR="004530FD" w:rsidRPr="00F2405D" w:rsidRDefault="004530FD" w:rsidP="0003563B">
            <w:pPr>
              <w:ind w:firstLine="322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Обосновывает выбор лекарственного средства с учетом фармакодинамики, фармакокинетики, возможных нежелательных реакций и противопоказаний. </w:t>
            </w:r>
          </w:p>
          <w:p w14:paraId="7BC82F8C" w14:textId="77777777" w:rsidR="004530FD" w:rsidRPr="00F2405D" w:rsidRDefault="004530FD" w:rsidP="0003563B">
            <w:pPr>
              <w:ind w:firstLine="322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Проводит сравнительную характеристику лекарственных средств из разных фармакологических групп. </w:t>
            </w:r>
          </w:p>
          <w:p w14:paraId="49D4FFC0" w14:textId="77777777" w:rsidR="004530FD" w:rsidRPr="00F2405D" w:rsidRDefault="004530FD" w:rsidP="0003563B">
            <w:pPr>
              <w:ind w:firstLine="322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 </w:t>
            </w:r>
          </w:p>
          <w:p w14:paraId="0B644630" w14:textId="77777777" w:rsidR="004530FD" w:rsidRPr="00F2405D" w:rsidRDefault="004530FD" w:rsidP="0003563B">
            <w:pPr>
              <w:ind w:firstLine="322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Дает рекомендации о правилах приема лекарственных средств.  </w:t>
            </w:r>
          </w:p>
          <w:p w14:paraId="16D0EB19" w14:textId="77777777" w:rsidR="004530FD" w:rsidRDefault="004530FD" w:rsidP="0003563B">
            <w:pPr>
              <w:ind w:firstLine="322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Проводит анализ рецептурных прописей на лекарственные средства в разных лекарственных формах</w:t>
            </w:r>
            <w:r w:rsidR="00A11A8A" w:rsidRPr="00F2405D">
              <w:rPr>
                <w:sz w:val="26"/>
                <w:szCs w:val="26"/>
              </w:rPr>
              <w:t>.</w:t>
            </w:r>
          </w:p>
          <w:p w14:paraId="67D7EF01" w14:textId="77777777" w:rsidR="00112BC5" w:rsidRDefault="00112BC5" w:rsidP="0003563B">
            <w:pPr>
              <w:ind w:firstLine="322"/>
              <w:jc w:val="both"/>
              <w:rPr>
                <w:sz w:val="26"/>
                <w:szCs w:val="26"/>
              </w:rPr>
            </w:pPr>
          </w:p>
          <w:p w14:paraId="61F8D9CB" w14:textId="77777777" w:rsidR="00112BC5" w:rsidRDefault="00112BC5" w:rsidP="0003563B">
            <w:pPr>
              <w:ind w:firstLine="322"/>
              <w:jc w:val="both"/>
              <w:rPr>
                <w:sz w:val="26"/>
                <w:szCs w:val="26"/>
              </w:rPr>
            </w:pPr>
          </w:p>
          <w:p w14:paraId="20E56652" w14:textId="77777777" w:rsidR="00112BC5" w:rsidRPr="00F2405D" w:rsidRDefault="00112BC5" w:rsidP="0003563B">
            <w:pPr>
              <w:ind w:firstLine="322"/>
              <w:jc w:val="both"/>
              <w:rPr>
                <w:sz w:val="26"/>
                <w:szCs w:val="26"/>
              </w:rPr>
            </w:pPr>
          </w:p>
        </w:tc>
      </w:tr>
      <w:tr w:rsidR="00FD355E" w:rsidRPr="00F2405D" w14:paraId="4881CEB0" w14:textId="77777777" w:rsidTr="00112BC5">
        <w:trPr>
          <w:trHeight w:val="284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77EC8A47" w14:textId="77777777" w:rsidR="00FD355E" w:rsidRPr="00F2405D" w:rsidRDefault="00FD355E" w:rsidP="008D0FA1">
            <w:pPr>
              <w:jc w:val="center"/>
              <w:rPr>
                <w:sz w:val="26"/>
                <w:szCs w:val="26"/>
              </w:rPr>
            </w:pPr>
            <w:r w:rsidRPr="00F2405D">
              <w:rPr>
                <w:bCs/>
                <w:i/>
                <w:sz w:val="26"/>
                <w:szCs w:val="26"/>
              </w:rPr>
              <w:lastRenderedPageBreak/>
              <w:t>Практическое занятие № 41</w:t>
            </w:r>
          </w:p>
        </w:tc>
      </w:tr>
      <w:tr w:rsidR="00FA4328" w:rsidRPr="00F2405D" w14:paraId="75690A2F" w14:textId="77777777" w:rsidTr="00112BC5">
        <w:trPr>
          <w:trHeight w:val="521"/>
        </w:trPr>
        <w:tc>
          <w:tcPr>
            <w:tcW w:w="4676" w:type="dxa"/>
            <w:tcBorders>
              <w:top w:val="nil"/>
              <w:bottom w:val="nil"/>
            </w:tcBorders>
          </w:tcPr>
          <w:p w14:paraId="36E30A62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Сформировать представление об основных симптомах острых респираторных вирусных инфекций. </w:t>
            </w:r>
          </w:p>
          <w:p w14:paraId="3F122047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Сформировать знания об общих принципах фармакотерапии острых респираторных инфекций. </w:t>
            </w:r>
          </w:p>
          <w:p w14:paraId="356D12FE" w14:textId="3E980CE7" w:rsidR="00FA4328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Закрепить знания по фар</w:t>
            </w:r>
            <w:r w:rsidR="00F7102E">
              <w:rPr>
                <w:sz w:val="26"/>
                <w:szCs w:val="26"/>
              </w:rPr>
              <w:t xml:space="preserve">макодинамике, фармакокинетике, </w:t>
            </w:r>
            <w:r w:rsidRPr="00F2405D">
              <w:rPr>
                <w:sz w:val="26"/>
                <w:szCs w:val="26"/>
              </w:rPr>
              <w:t xml:space="preserve">возможных нежелательных реакциях и </w:t>
            </w:r>
            <w:r w:rsidR="00144DE5">
              <w:rPr>
                <w:sz w:val="26"/>
                <w:szCs w:val="26"/>
              </w:rPr>
              <w:t xml:space="preserve">противопоказаниях </w:t>
            </w:r>
            <w:r w:rsidRPr="00F2405D">
              <w:rPr>
                <w:sz w:val="26"/>
                <w:szCs w:val="26"/>
              </w:rPr>
              <w:t>основных фармакологических групп и отдельных лекарственных средств, используемых в фармакотерапии острых ре</w:t>
            </w:r>
            <w:r w:rsidR="00A614AF">
              <w:rPr>
                <w:sz w:val="26"/>
                <w:szCs w:val="26"/>
              </w:rPr>
              <w:t>спираторных вирусных инфекций.</w:t>
            </w:r>
          </w:p>
          <w:p w14:paraId="347E73E4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Научить применять знания в условиях, приближенных к практической деятельности фармацевта</w:t>
            </w:r>
            <w:r w:rsidR="00E01019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50A6E2F8" w14:textId="1B72387C" w:rsidR="00FA4328" w:rsidRPr="00F2405D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>Фармакотерапия острых респираторных вирусных инфекций.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2D5E37B6" w14:textId="4FF0A5EC" w:rsidR="00FA4328" w:rsidRPr="00F2405D" w:rsidRDefault="007F3D85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основным симптомам </w:t>
            </w:r>
            <w:r w:rsidR="00FA4328" w:rsidRPr="00F2405D">
              <w:rPr>
                <w:sz w:val="26"/>
                <w:szCs w:val="26"/>
              </w:rPr>
              <w:t>острых респираторных вирусных инфекций.</w:t>
            </w:r>
          </w:p>
          <w:p w14:paraId="128BFF03" w14:textId="438A803B" w:rsidR="00FA4328" w:rsidRPr="00F2405D" w:rsidRDefault="00E205EE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 Формулирует</w:t>
            </w:r>
            <w:r w:rsidR="00FA4328" w:rsidRPr="00F2405D">
              <w:rPr>
                <w:sz w:val="26"/>
                <w:szCs w:val="26"/>
              </w:rPr>
              <w:t xml:space="preserve"> общие принципы фармакотерапии   острых респираторных вирусных инфекций. </w:t>
            </w:r>
          </w:p>
          <w:p w14:paraId="1FC2CAEB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Отбирает лекарственные средства для лечения острых респираторных вирусных инфекций. </w:t>
            </w:r>
          </w:p>
          <w:p w14:paraId="0EEF4F06" w14:textId="60A5F2C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Обосновывает выбор лекарственного средства с учетом фармакодинамики, фармакокинетики, возможных нежелатель</w:t>
            </w:r>
            <w:r w:rsidR="00A614AF">
              <w:rPr>
                <w:sz w:val="26"/>
                <w:szCs w:val="26"/>
              </w:rPr>
              <w:t>ных реакций и противопоказаний.</w:t>
            </w:r>
          </w:p>
          <w:p w14:paraId="0DB74EC2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Проводит сравнительную характеристику лекарственных средств из разных фармакологических групп.</w:t>
            </w:r>
          </w:p>
          <w:p w14:paraId="4C551715" w14:textId="44EF726D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 Предлагает и заменяет генерическое или аналогичное по действию лекарственное средство, разрешенно</w:t>
            </w:r>
            <w:r w:rsidR="00A614AF">
              <w:rPr>
                <w:sz w:val="26"/>
                <w:szCs w:val="26"/>
              </w:rPr>
              <w:t>е к отпуску без рецепта врача.</w:t>
            </w:r>
          </w:p>
          <w:p w14:paraId="776359B7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Дает рекомендации о правилах приема лекарственных средств.  </w:t>
            </w:r>
          </w:p>
          <w:p w14:paraId="22C8382F" w14:textId="77777777" w:rsidR="00FA4328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Проводит анализ рецептурных прописей на лекарственные средства в разных лекарственных формах</w:t>
            </w:r>
            <w:r w:rsidR="00E01019" w:rsidRPr="00F2405D">
              <w:rPr>
                <w:sz w:val="26"/>
                <w:szCs w:val="26"/>
              </w:rPr>
              <w:t>.</w:t>
            </w:r>
          </w:p>
          <w:p w14:paraId="76202B14" w14:textId="77777777" w:rsidR="00112BC5" w:rsidRDefault="00112BC5" w:rsidP="009F0F17">
            <w:pPr>
              <w:ind w:firstLine="284"/>
              <w:jc w:val="both"/>
              <w:rPr>
                <w:sz w:val="26"/>
                <w:szCs w:val="26"/>
              </w:rPr>
            </w:pPr>
          </w:p>
          <w:p w14:paraId="3975C08F" w14:textId="77777777" w:rsidR="00112BC5" w:rsidRPr="00F2405D" w:rsidRDefault="00112BC5" w:rsidP="009F0F17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FD355E" w:rsidRPr="00F2405D" w14:paraId="1A8F0921" w14:textId="77777777" w:rsidTr="00112BC5">
        <w:trPr>
          <w:trHeight w:val="284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59B89DEA" w14:textId="77777777" w:rsidR="00FD355E" w:rsidRPr="00F2405D" w:rsidRDefault="00FD355E" w:rsidP="008D0FA1">
            <w:pPr>
              <w:jc w:val="center"/>
              <w:rPr>
                <w:sz w:val="26"/>
                <w:szCs w:val="26"/>
              </w:rPr>
            </w:pPr>
            <w:r w:rsidRPr="00F2405D">
              <w:rPr>
                <w:bCs/>
                <w:i/>
                <w:sz w:val="26"/>
                <w:szCs w:val="26"/>
              </w:rPr>
              <w:lastRenderedPageBreak/>
              <w:t>Практическое занятие № 42</w:t>
            </w:r>
          </w:p>
        </w:tc>
      </w:tr>
      <w:tr w:rsidR="00FA4328" w:rsidRPr="00F2405D" w14:paraId="674387DB" w14:textId="77777777" w:rsidTr="00112BC5">
        <w:trPr>
          <w:trHeight w:val="567"/>
        </w:trPr>
        <w:tc>
          <w:tcPr>
            <w:tcW w:w="4676" w:type="dxa"/>
            <w:tcBorders>
              <w:top w:val="nil"/>
              <w:bottom w:val="nil"/>
            </w:tcBorders>
          </w:tcPr>
          <w:p w14:paraId="7C5DF8C6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представление об основных причинах и симптомах заболеваний костно-мышечной системы.</w:t>
            </w:r>
          </w:p>
          <w:p w14:paraId="3C1DB034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Сформировать знания об общих принципах фармакотерапии заболеваний костно-мышечной системы. </w:t>
            </w:r>
          </w:p>
          <w:p w14:paraId="59FD807F" w14:textId="7E40C81E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Закрепить знания по фармакодинамике, </w:t>
            </w:r>
            <w:r w:rsidR="00144DE5">
              <w:rPr>
                <w:sz w:val="26"/>
                <w:szCs w:val="26"/>
              </w:rPr>
              <w:t xml:space="preserve">фармакокинетике, </w:t>
            </w:r>
            <w:r w:rsidRPr="00F2405D">
              <w:rPr>
                <w:sz w:val="26"/>
                <w:szCs w:val="26"/>
              </w:rPr>
              <w:t>возможных нежелательны</w:t>
            </w:r>
            <w:r w:rsidR="00A614AF">
              <w:rPr>
                <w:sz w:val="26"/>
                <w:szCs w:val="26"/>
              </w:rPr>
              <w:t xml:space="preserve">х реакциях и противопоказаниях </w:t>
            </w:r>
            <w:r w:rsidRPr="00F2405D">
              <w:rPr>
                <w:sz w:val="26"/>
                <w:szCs w:val="26"/>
              </w:rPr>
              <w:t xml:space="preserve">основных фармакологических групп и отдельных лекарственных средств, используемых в фармакотерапии заболеваний костно-мышечной системы.  </w:t>
            </w:r>
          </w:p>
          <w:p w14:paraId="04FDB439" w14:textId="414E10B3" w:rsidR="00FA4328" w:rsidRPr="00F2405D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Научить применять знания в условиях, приближенных к практической деятельности фармацевта</w:t>
            </w:r>
            <w:r w:rsidR="00E01019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nil"/>
            </w:tcBorders>
          </w:tcPr>
          <w:p w14:paraId="1E71B29C" w14:textId="07ED9A88" w:rsidR="00FA4328" w:rsidRPr="00F2405D" w:rsidRDefault="00FA4328" w:rsidP="00B20104">
            <w:pPr>
              <w:ind w:firstLine="284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>Фармакотерапия заболеваний костно-мышечной системы.</w:t>
            </w:r>
          </w:p>
        </w:tc>
        <w:tc>
          <w:tcPr>
            <w:tcW w:w="4677" w:type="dxa"/>
            <w:tcBorders>
              <w:top w:val="nil"/>
              <w:bottom w:val="nil"/>
            </w:tcBorders>
          </w:tcPr>
          <w:p w14:paraId="0ADDD348" w14:textId="5E1A3396" w:rsidR="00FA4328" w:rsidRPr="00F2405D" w:rsidRDefault="007F3D85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Дает описание основным симптомам </w:t>
            </w:r>
            <w:r w:rsidR="00FA4328" w:rsidRPr="00F2405D">
              <w:rPr>
                <w:sz w:val="26"/>
                <w:szCs w:val="26"/>
              </w:rPr>
              <w:t>заболеваний костно- мышечной системы.</w:t>
            </w:r>
          </w:p>
          <w:p w14:paraId="7AFF2501" w14:textId="7257AB5C" w:rsidR="00FA4328" w:rsidRPr="00F2405D" w:rsidRDefault="00E205EE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Формулирует</w:t>
            </w:r>
            <w:r w:rsidR="00FA4328" w:rsidRPr="00F2405D">
              <w:rPr>
                <w:sz w:val="26"/>
                <w:szCs w:val="26"/>
              </w:rPr>
              <w:t xml:space="preserve"> общие принципы фармакотерапии заболеваний костно- мышечной сист</w:t>
            </w:r>
            <w:r w:rsidR="00A614AF">
              <w:rPr>
                <w:sz w:val="26"/>
                <w:szCs w:val="26"/>
              </w:rPr>
              <w:t>емы.</w:t>
            </w:r>
          </w:p>
          <w:p w14:paraId="293B8BE1" w14:textId="64F20D13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Отбирает лекарственные средства для лечения забол</w:t>
            </w:r>
            <w:r w:rsidR="00A614AF">
              <w:rPr>
                <w:sz w:val="26"/>
                <w:szCs w:val="26"/>
              </w:rPr>
              <w:t>еваний костно-мышечной системы.</w:t>
            </w:r>
          </w:p>
          <w:p w14:paraId="6C71FB98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Обосновывает выбор лекарственного средства с учетом фармакодинамики, фармакокинетики, возможных нежелательных реакций и противопоказаний. </w:t>
            </w:r>
          </w:p>
          <w:p w14:paraId="6BCDF3A5" w14:textId="77777777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Проводит сравнительную характеристику лекарственных средств из разных фармакологических групп. </w:t>
            </w:r>
          </w:p>
          <w:p w14:paraId="570903D7" w14:textId="108DC832" w:rsidR="00FA4328" w:rsidRPr="00F2405D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Предлагает и заменяет генерическое или аналогичное по действию лекарственное средство, разрешенное к отпуску без рецепта врача.  Дает рекомендации о правила</w:t>
            </w:r>
            <w:r w:rsidR="00A614AF">
              <w:rPr>
                <w:sz w:val="26"/>
                <w:szCs w:val="26"/>
              </w:rPr>
              <w:t>х приема лекарственных средств.</w:t>
            </w:r>
          </w:p>
          <w:p w14:paraId="4B218D75" w14:textId="77777777" w:rsidR="00FA4328" w:rsidRDefault="00FA4328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Проводит анализ рецептурных прописей на лекарственные средства в разных лекарственных формах</w:t>
            </w:r>
            <w:r w:rsidR="00E01019" w:rsidRPr="00F2405D">
              <w:rPr>
                <w:sz w:val="26"/>
                <w:szCs w:val="26"/>
              </w:rPr>
              <w:t>.</w:t>
            </w:r>
          </w:p>
          <w:p w14:paraId="613CB09F" w14:textId="77777777" w:rsidR="00112BC5" w:rsidRDefault="00112BC5" w:rsidP="009F0F17">
            <w:pPr>
              <w:ind w:firstLine="284"/>
              <w:jc w:val="both"/>
              <w:rPr>
                <w:sz w:val="26"/>
                <w:szCs w:val="26"/>
              </w:rPr>
            </w:pPr>
          </w:p>
          <w:p w14:paraId="0FE53589" w14:textId="77777777" w:rsidR="00112BC5" w:rsidRPr="00F2405D" w:rsidRDefault="00112BC5" w:rsidP="009F0F17">
            <w:pPr>
              <w:ind w:firstLine="284"/>
              <w:jc w:val="both"/>
              <w:rPr>
                <w:sz w:val="26"/>
                <w:szCs w:val="26"/>
              </w:rPr>
            </w:pPr>
          </w:p>
        </w:tc>
      </w:tr>
      <w:tr w:rsidR="0003389F" w:rsidRPr="00F2405D" w14:paraId="6F2EBA64" w14:textId="77777777" w:rsidTr="00112BC5">
        <w:trPr>
          <w:trHeight w:val="284"/>
        </w:trPr>
        <w:tc>
          <w:tcPr>
            <w:tcW w:w="14029" w:type="dxa"/>
            <w:gridSpan w:val="3"/>
            <w:tcBorders>
              <w:top w:val="nil"/>
              <w:bottom w:val="nil"/>
            </w:tcBorders>
          </w:tcPr>
          <w:p w14:paraId="24BFDA84" w14:textId="77777777" w:rsidR="0003389F" w:rsidRPr="00F2405D" w:rsidRDefault="0003389F" w:rsidP="008D0FA1">
            <w:pPr>
              <w:jc w:val="center"/>
              <w:rPr>
                <w:sz w:val="26"/>
                <w:szCs w:val="26"/>
              </w:rPr>
            </w:pPr>
            <w:r w:rsidRPr="00F2405D">
              <w:rPr>
                <w:bCs/>
                <w:i/>
                <w:sz w:val="26"/>
                <w:szCs w:val="26"/>
              </w:rPr>
              <w:lastRenderedPageBreak/>
              <w:t>Практическое занятие № 43</w:t>
            </w:r>
          </w:p>
        </w:tc>
      </w:tr>
      <w:tr w:rsidR="0003389F" w:rsidRPr="00F2405D" w14:paraId="2266ADAF" w14:textId="77777777" w:rsidTr="00112BC5">
        <w:trPr>
          <w:trHeight w:val="567"/>
        </w:trPr>
        <w:tc>
          <w:tcPr>
            <w:tcW w:w="4676" w:type="dxa"/>
            <w:tcBorders>
              <w:top w:val="nil"/>
              <w:bottom w:val="single" w:sz="4" w:space="0" w:color="auto"/>
            </w:tcBorders>
          </w:tcPr>
          <w:p w14:paraId="6EB17042" w14:textId="77777777" w:rsidR="0003389F" w:rsidRPr="00F2405D" w:rsidRDefault="0003389F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Сформировать знания о лекарственных средствах для фармакотерапии заболеваний беременных и детей раннего возраста.</w:t>
            </w:r>
          </w:p>
          <w:p w14:paraId="282C7D67" w14:textId="2A45E614" w:rsidR="0003389F" w:rsidRPr="00F2405D" w:rsidRDefault="0003389F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Закрепить знания по основным фармакологическим группам, используемых в фармакотерапии заболеваний: органов дыхания, пищеварения, аллергических заболеваний; лекарственные средства, влияющие на процессы обмена веществ, лекарственные средства влияющие на процессы воспаления и иммунитета, противомикробные лекарственные средства. </w:t>
            </w:r>
          </w:p>
          <w:p w14:paraId="4DD3A1C6" w14:textId="77777777" w:rsidR="0003389F" w:rsidRPr="00F2405D" w:rsidRDefault="0003389F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Научить применять знания в условиях, приближенных к практической деятельности фармацевта</w:t>
            </w:r>
            <w:r w:rsidR="00E01019" w:rsidRPr="00F2405D">
              <w:rPr>
                <w:sz w:val="26"/>
                <w:szCs w:val="26"/>
              </w:rPr>
              <w:t>.</w:t>
            </w:r>
          </w:p>
        </w:tc>
        <w:tc>
          <w:tcPr>
            <w:tcW w:w="4676" w:type="dxa"/>
            <w:tcBorders>
              <w:top w:val="nil"/>
              <w:bottom w:val="single" w:sz="4" w:space="0" w:color="auto"/>
            </w:tcBorders>
          </w:tcPr>
          <w:p w14:paraId="40613CC0" w14:textId="5BB695AD" w:rsidR="0003389F" w:rsidRPr="00F2405D" w:rsidRDefault="0003389F" w:rsidP="0034461C">
            <w:pPr>
              <w:ind w:firstLine="284"/>
              <w:jc w:val="both"/>
              <w:rPr>
                <w:sz w:val="26"/>
                <w:szCs w:val="26"/>
              </w:rPr>
            </w:pPr>
            <w:r w:rsidRPr="009F0F17">
              <w:rPr>
                <w:sz w:val="26"/>
                <w:szCs w:val="26"/>
              </w:rPr>
              <w:t>Фармакотерапия заболеваний беременных и детей раннего возраста.</w:t>
            </w:r>
          </w:p>
        </w:tc>
        <w:tc>
          <w:tcPr>
            <w:tcW w:w="4677" w:type="dxa"/>
            <w:tcBorders>
              <w:top w:val="nil"/>
              <w:bottom w:val="single" w:sz="4" w:space="0" w:color="auto"/>
            </w:tcBorders>
          </w:tcPr>
          <w:p w14:paraId="6D645A47" w14:textId="08A8E911" w:rsidR="0003389F" w:rsidRPr="00F2405D" w:rsidRDefault="00E205EE" w:rsidP="009F0F17">
            <w:pPr>
              <w:ind w:firstLine="28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Формулирует</w:t>
            </w:r>
            <w:r w:rsidR="0003389F" w:rsidRPr="00F2405D">
              <w:rPr>
                <w:sz w:val="26"/>
                <w:szCs w:val="26"/>
              </w:rPr>
              <w:t xml:space="preserve"> общие принципы фармакотерапии заболеваний беременных и детей раннего возраста.   </w:t>
            </w:r>
          </w:p>
          <w:p w14:paraId="3DE84F67" w14:textId="77777777" w:rsidR="0003389F" w:rsidRPr="00F2405D" w:rsidRDefault="0003389F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Отбирает лекарственные средства для лечения заболеваний беременных и детей раннего возраста. </w:t>
            </w:r>
          </w:p>
          <w:p w14:paraId="143AF4C4" w14:textId="77777777" w:rsidR="0003389F" w:rsidRPr="00F2405D" w:rsidRDefault="0003389F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Обосновывает выбор лекарственного средства с учетом фармакодинамики, фармакокинетики, возможных нежелательных реакций и противопоказаний. </w:t>
            </w:r>
          </w:p>
          <w:p w14:paraId="34CCCE95" w14:textId="77777777" w:rsidR="0003389F" w:rsidRPr="00F2405D" w:rsidRDefault="0003389F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Предлагает и заменяет генерическое или аналогичное по действию лекарственное средство, разрешенное к отпуску без рецепта врача.  </w:t>
            </w:r>
          </w:p>
          <w:p w14:paraId="301DF9A1" w14:textId="77777777" w:rsidR="0003389F" w:rsidRPr="00F2405D" w:rsidRDefault="0003389F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 xml:space="preserve">Дает рекомендации о правилах приема лекарственных средств.  </w:t>
            </w:r>
          </w:p>
          <w:p w14:paraId="08FE649E" w14:textId="77777777" w:rsidR="0003389F" w:rsidRPr="00F2405D" w:rsidRDefault="0003389F" w:rsidP="009F0F17">
            <w:pPr>
              <w:ind w:firstLine="284"/>
              <w:jc w:val="both"/>
              <w:rPr>
                <w:sz w:val="26"/>
                <w:szCs w:val="26"/>
              </w:rPr>
            </w:pPr>
            <w:r w:rsidRPr="00F2405D">
              <w:rPr>
                <w:sz w:val="26"/>
                <w:szCs w:val="26"/>
              </w:rPr>
              <w:t>Проводит анализ рецептурных прописей на лекарственные средства в разных лекарственных формах</w:t>
            </w:r>
            <w:r w:rsidR="00E01019" w:rsidRPr="00F2405D">
              <w:rPr>
                <w:sz w:val="26"/>
                <w:szCs w:val="26"/>
              </w:rPr>
              <w:t>.</w:t>
            </w:r>
          </w:p>
        </w:tc>
      </w:tr>
    </w:tbl>
    <w:p w14:paraId="7A6D0EF6" w14:textId="77777777" w:rsidR="00831243" w:rsidRDefault="00831243" w:rsidP="009F0F17">
      <w:pPr>
        <w:ind w:firstLine="284"/>
        <w:jc w:val="both"/>
        <w:rPr>
          <w:b/>
        </w:rPr>
        <w:sectPr w:rsidR="00831243" w:rsidSect="0034461C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14:paraId="6B37D877" w14:textId="77777777" w:rsidR="00831243" w:rsidRDefault="00831243" w:rsidP="00831243">
      <w:pPr>
        <w:jc w:val="center"/>
        <w:rPr>
          <w:b/>
          <w:sz w:val="28"/>
          <w:szCs w:val="28"/>
        </w:rPr>
      </w:pPr>
      <w:r w:rsidRPr="003A5C98">
        <w:rPr>
          <w:b/>
          <w:sz w:val="28"/>
          <w:szCs w:val="28"/>
        </w:rPr>
        <w:lastRenderedPageBreak/>
        <w:t xml:space="preserve">ПЕРЕЧЕНЬ ПРАКТИЧЕСКИХ НАВЫКОВ, </w:t>
      </w:r>
    </w:p>
    <w:p w14:paraId="58784856" w14:textId="77777777" w:rsidR="00831243" w:rsidRPr="003A5C98" w:rsidRDefault="00831243" w:rsidP="00831243">
      <w:pPr>
        <w:spacing w:after="120"/>
        <w:jc w:val="center"/>
        <w:rPr>
          <w:b/>
          <w:sz w:val="28"/>
          <w:szCs w:val="28"/>
        </w:rPr>
      </w:pPr>
      <w:r w:rsidRPr="003A5C98">
        <w:rPr>
          <w:b/>
          <w:sz w:val="28"/>
          <w:szCs w:val="28"/>
        </w:rPr>
        <w:t>ПОДЛЕЖАЩИХ ОСВОЕНИЮ</w:t>
      </w:r>
    </w:p>
    <w:p w14:paraId="3CFFF428" w14:textId="77777777" w:rsidR="00E916C1" w:rsidRPr="007F3FF1" w:rsidRDefault="00E916C1" w:rsidP="00D875A6">
      <w:pPr>
        <w:pStyle w:val="a9"/>
        <w:numPr>
          <w:ilvl w:val="0"/>
          <w:numId w:val="1"/>
        </w:numPr>
        <w:tabs>
          <w:tab w:val="left" w:pos="426"/>
          <w:tab w:val="left" w:pos="1134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7F3FF1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Анализ рецептов врача на лекарственные препараты.</w:t>
      </w:r>
    </w:p>
    <w:p w14:paraId="424685A9" w14:textId="77777777" w:rsidR="00E916C1" w:rsidRPr="00A2508E" w:rsidRDefault="00E916C1" w:rsidP="00D875A6">
      <w:pPr>
        <w:pStyle w:val="a9"/>
        <w:numPr>
          <w:ilvl w:val="0"/>
          <w:numId w:val="1"/>
        </w:numPr>
        <w:tabs>
          <w:tab w:val="left" w:pos="426"/>
          <w:tab w:val="left" w:pos="1134"/>
        </w:tabs>
        <w:autoSpaceDN w:val="0"/>
        <w:spacing w:after="0" w:line="240" w:lineRule="auto"/>
        <w:ind w:left="0" w:firstLine="709"/>
        <w:contextualSpacing w:val="0"/>
        <w:jc w:val="both"/>
        <w:rPr>
          <w:b/>
        </w:rPr>
      </w:pPr>
      <w:r w:rsidRPr="00A2508E">
        <w:rPr>
          <w:rFonts w:ascii="Times New Roman" w:hAnsi="Times New Roman" w:cs="Times New Roman"/>
          <w:color w:val="000000" w:themeColor="text1"/>
          <w:sz w:val="28"/>
          <w:szCs w:val="28"/>
        </w:rPr>
        <w:t>Выбор необходимого лекарственного средства для фармакологической коррекции патологических состояний с учетом фармакодинамики, фармакокинетики, возможных нежелательных реакций и противопоказаний.</w:t>
      </w:r>
    </w:p>
    <w:p w14:paraId="26828A26" w14:textId="77777777" w:rsidR="00E916C1" w:rsidRPr="007F3FF1" w:rsidRDefault="00E916C1" w:rsidP="00D875A6">
      <w:pPr>
        <w:pStyle w:val="a9"/>
        <w:numPr>
          <w:ilvl w:val="0"/>
          <w:numId w:val="1"/>
        </w:numPr>
        <w:tabs>
          <w:tab w:val="left" w:pos="426"/>
          <w:tab w:val="left" w:pos="1134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7F3FF1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Выписывание рецептурной части рецепта врача в различных лекарственных формах.</w:t>
      </w:r>
    </w:p>
    <w:p w14:paraId="78FAA0E7" w14:textId="77777777" w:rsidR="00E916C1" w:rsidRPr="007F3FF1" w:rsidRDefault="00E916C1" w:rsidP="00D875A6">
      <w:pPr>
        <w:pStyle w:val="a9"/>
        <w:numPr>
          <w:ilvl w:val="0"/>
          <w:numId w:val="1"/>
        </w:numPr>
        <w:tabs>
          <w:tab w:val="left" w:pos="426"/>
          <w:tab w:val="left" w:pos="1134"/>
        </w:tabs>
        <w:autoSpaceDN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F3FF1">
        <w:rPr>
          <w:rFonts w:ascii="Times New Roman" w:hAnsi="Times New Roman" w:cs="Times New Roman"/>
          <w:color w:val="000000" w:themeColor="text1"/>
          <w:sz w:val="28"/>
          <w:szCs w:val="28"/>
        </w:rPr>
        <w:t>Замена аналогичного по международному непатентованному наименованию или действию лекарственного препарата, разрешенного к реализации без рецепта врача.</w:t>
      </w:r>
    </w:p>
    <w:p w14:paraId="41FBBA99" w14:textId="77777777" w:rsidR="00E916C1" w:rsidRPr="007F3FF1" w:rsidRDefault="00E916C1" w:rsidP="00D875A6">
      <w:pPr>
        <w:pStyle w:val="a9"/>
        <w:numPr>
          <w:ilvl w:val="0"/>
          <w:numId w:val="1"/>
        </w:numPr>
        <w:tabs>
          <w:tab w:val="left" w:pos="426"/>
          <w:tab w:val="left" w:pos="1134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F3FF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Замена аналогичного по международному непатентованному наименованию лекарственного препарата, выписанного в рецепте врача.</w:t>
      </w:r>
    </w:p>
    <w:p w14:paraId="71326302" w14:textId="77777777" w:rsidR="00E916C1" w:rsidRPr="007F3FF1" w:rsidRDefault="00E916C1" w:rsidP="00D875A6">
      <w:pPr>
        <w:pStyle w:val="a9"/>
        <w:numPr>
          <w:ilvl w:val="0"/>
          <w:numId w:val="1"/>
        </w:numPr>
        <w:tabs>
          <w:tab w:val="left" w:pos="426"/>
          <w:tab w:val="left" w:pos="1134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F3FF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Определение лекарственных препаратов, реализуемых без рецепта врача.</w:t>
      </w:r>
    </w:p>
    <w:p w14:paraId="350D455A" w14:textId="77777777" w:rsidR="00E916C1" w:rsidRPr="007F3FF1" w:rsidRDefault="00E916C1" w:rsidP="00D875A6">
      <w:pPr>
        <w:pStyle w:val="a9"/>
        <w:numPr>
          <w:ilvl w:val="0"/>
          <w:numId w:val="1"/>
        </w:numPr>
        <w:tabs>
          <w:tab w:val="left" w:pos="426"/>
          <w:tab w:val="left" w:pos="1134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7F3FF1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</w:t>
      </w:r>
      <w:r w:rsidRPr="007F3FF1">
        <w:rPr>
          <w:rFonts w:ascii="Times New Roman" w:hAnsi="Times New Roman" w:cs="Times New Roman"/>
          <w:color w:val="000000" w:themeColor="text1"/>
          <w:sz w:val="28"/>
          <w:szCs w:val="28"/>
        </w:rPr>
        <w:t>пределение принадлежности лекарственных средств к фармакологической группе.</w:t>
      </w:r>
    </w:p>
    <w:p w14:paraId="592A70D3" w14:textId="77777777" w:rsidR="00E916C1" w:rsidRPr="007F3FF1" w:rsidRDefault="00E916C1" w:rsidP="00D875A6">
      <w:pPr>
        <w:pStyle w:val="a9"/>
        <w:numPr>
          <w:ilvl w:val="0"/>
          <w:numId w:val="1"/>
        </w:numPr>
        <w:tabs>
          <w:tab w:val="left" w:pos="426"/>
          <w:tab w:val="left" w:pos="1134"/>
        </w:tabs>
        <w:autoSpaceDN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Оформление витрин</w:t>
      </w:r>
      <w:r w:rsidRPr="007F3FF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распределение лекарственных препаратов по местам хранения.</w:t>
      </w:r>
    </w:p>
    <w:p w14:paraId="4C373468" w14:textId="77777777" w:rsidR="00E916C1" w:rsidRPr="007F3FF1" w:rsidRDefault="00E916C1" w:rsidP="00D875A6">
      <w:pPr>
        <w:pStyle w:val="a9"/>
        <w:numPr>
          <w:ilvl w:val="0"/>
          <w:numId w:val="1"/>
        </w:numPr>
        <w:tabs>
          <w:tab w:val="left" w:pos="426"/>
          <w:tab w:val="left" w:pos="1134"/>
        </w:tabs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7F3FF1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Оформление извещения о нежелательной реакции на лекарственный препарат. </w:t>
      </w:r>
    </w:p>
    <w:p w14:paraId="7CE246E1" w14:textId="77777777" w:rsidR="00E916C1" w:rsidRPr="007F3FF1" w:rsidRDefault="00E916C1" w:rsidP="00D875A6">
      <w:pPr>
        <w:pStyle w:val="a9"/>
        <w:numPr>
          <w:ilvl w:val="0"/>
          <w:numId w:val="1"/>
        </w:numPr>
        <w:tabs>
          <w:tab w:val="left" w:pos="426"/>
          <w:tab w:val="left" w:pos="1134"/>
        </w:tabs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F3FF1">
        <w:rPr>
          <w:rFonts w:ascii="Times New Roman" w:hAnsi="Times New Roman" w:cs="Times New Roman"/>
          <w:color w:val="000000" w:themeColor="text1"/>
          <w:sz w:val="28"/>
          <w:szCs w:val="28"/>
        </w:rPr>
        <w:t>Проведение фармацевтического консультирования потребителей по вопросам применения лекарственных препаратов.</w:t>
      </w:r>
    </w:p>
    <w:p w14:paraId="30DFC0CF" w14:textId="77777777" w:rsidR="00A2508E" w:rsidRPr="00A2508E" w:rsidRDefault="00A2508E" w:rsidP="009F0F17">
      <w:pPr>
        <w:pStyle w:val="a9"/>
        <w:numPr>
          <w:ilvl w:val="0"/>
          <w:numId w:val="1"/>
        </w:numPr>
        <w:tabs>
          <w:tab w:val="left" w:pos="426"/>
        </w:tabs>
        <w:autoSpaceDN w:val="0"/>
        <w:spacing w:after="0" w:line="240" w:lineRule="auto"/>
        <w:ind w:left="0" w:firstLine="284"/>
        <w:contextualSpacing w:val="0"/>
        <w:jc w:val="both"/>
        <w:rPr>
          <w:b/>
        </w:rPr>
        <w:sectPr w:rsidR="00A2508E" w:rsidRPr="00A2508E" w:rsidSect="00831243">
          <w:pgSz w:w="11906" w:h="16838"/>
          <w:pgMar w:top="1418" w:right="1418" w:bottom="1418" w:left="1418" w:header="709" w:footer="709" w:gutter="0"/>
          <w:cols w:space="708"/>
          <w:docGrid w:linePitch="360"/>
        </w:sectPr>
      </w:pPr>
    </w:p>
    <w:p w14:paraId="760AEFA0" w14:textId="77777777" w:rsidR="00DD08FA" w:rsidRPr="00E11D5D" w:rsidRDefault="00DD08FA" w:rsidP="00E54CBF">
      <w:pPr>
        <w:spacing w:after="120"/>
        <w:jc w:val="center"/>
        <w:rPr>
          <w:bCs/>
          <w:vertAlign w:val="superscript"/>
        </w:rPr>
      </w:pPr>
      <w:r w:rsidRPr="00E11D5D">
        <w:rPr>
          <w:rFonts w:ascii="Times New Roman Полужирный" w:hAnsi="Times New Roman Полужирный"/>
          <w:b/>
          <w:smallCaps/>
          <w:sz w:val="28"/>
          <w:szCs w:val="28"/>
        </w:rPr>
        <w:lastRenderedPageBreak/>
        <w:t>МИНИМАЛЬНЫЙ ПЕРЕЧЕНЬ СРЕДСТВ ОБУЧЕНИЯ</w:t>
      </w:r>
    </w:p>
    <w:tbl>
      <w:tblPr>
        <w:tblW w:w="14146" w:type="dxa"/>
        <w:tblInd w:w="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587"/>
        <w:gridCol w:w="1559"/>
      </w:tblGrid>
      <w:tr w:rsidR="00FA4328" w:rsidRPr="00F72A10" w14:paraId="4B68A34B" w14:textId="77777777" w:rsidTr="00B63FA3">
        <w:tc>
          <w:tcPr>
            <w:tcW w:w="12587" w:type="dxa"/>
            <w:tcBorders>
              <w:bottom w:val="single" w:sz="4" w:space="0" w:color="auto"/>
            </w:tcBorders>
            <w:shd w:val="clear" w:color="auto" w:fill="auto"/>
          </w:tcPr>
          <w:p w14:paraId="18A35627" w14:textId="77777777" w:rsidR="00FA4328" w:rsidRPr="00F72A10" w:rsidRDefault="00FA4328" w:rsidP="00942055">
            <w:pPr>
              <w:jc w:val="center"/>
              <w:rPr>
                <w:rFonts w:eastAsia="Calibri"/>
                <w:iCs/>
                <w:sz w:val="26"/>
                <w:szCs w:val="26"/>
              </w:rPr>
            </w:pPr>
            <w:r w:rsidRPr="00F72A10">
              <w:rPr>
                <w:rFonts w:eastAsia="Calibri"/>
                <w:iCs/>
                <w:sz w:val="26"/>
                <w:szCs w:val="26"/>
              </w:rPr>
              <w:t>Наименование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14:paraId="4D2CD15C" w14:textId="77777777" w:rsidR="00FA4328" w:rsidRPr="00F72A10" w:rsidRDefault="00FA4328" w:rsidP="00942055">
            <w:pPr>
              <w:jc w:val="center"/>
              <w:rPr>
                <w:rFonts w:eastAsia="Calibri"/>
                <w:iCs/>
                <w:sz w:val="26"/>
                <w:szCs w:val="26"/>
              </w:rPr>
            </w:pPr>
            <w:r w:rsidRPr="00F72A10">
              <w:rPr>
                <w:rFonts w:eastAsia="Calibri"/>
                <w:iCs/>
                <w:sz w:val="26"/>
                <w:szCs w:val="26"/>
              </w:rPr>
              <w:t>Количество</w:t>
            </w:r>
          </w:p>
        </w:tc>
      </w:tr>
      <w:tr w:rsidR="00FA4328" w:rsidRPr="00F72A10" w14:paraId="49293D71" w14:textId="77777777" w:rsidTr="00B63FA3">
        <w:trPr>
          <w:trHeight w:val="862"/>
        </w:trPr>
        <w:tc>
          <w:tcPr>
            <w:tcW w:w="12587" w:type="dxa"/>
            <w:tcBorders>
              <w:bottom w:val="nil"/>
            </w:tcBorders>
            <w:shd w:val="clear" w:color="auto" w:fill="auto"/>
          </w:tcPr>
          <w:p w14:paraId="6DA1DBAA" w14:textId="2208C39B" w:rsidR="00460B72" w:rsidRDefault="00460B72" w:rsidP="00460B72">
            <w:pPr>
              <w:tabs>
                <w:tab w:val="left" w:pos="142"/>
                <w:tab w:val="left" w:pos="567"/>
                <w:tab w:val="left" w:pos="903"/>
              </w:tabs>
              <w:ind w:left="132"/>
              <w:jc w:val="center"/>
              <w:rPr>
                <w:sz w:val="26"/>
                <w:szCs w:val="26"/>
              </w:rPr>
            </w:pPr>
            <w:r w:rsidRPr="00E11D5D">
              <w:rPr>
                <w:b/>
                <w:sz w:val="26"/>
                <w:szCs w:val="26"/>
              </w:rPr>
              <w:t>Технические устройства, аппаратно-программные средства</w:t>
            </w:r>
          </w:p>
          <w:p w14:paraId="50DCF869" w14:textId="77777777" w:rsidR="00FA4328" w:rsidRPr="00F72A10" w:rsidRDefault="00FA4328" w:rsidP="00C75E48">
            <w:pPr>
              <w:tabs>
                <w:tab w:val="left" w:pos="142"/>
                <w:tab w:val="left" w:pos="567"/>
                <w:tab w:val="left" w:pos="903"/>
              </w:tabs>
              <w:ind w:left="130" w:hanging="130"/>
              <w:rPr>
                <w:sz w:val="26"/>
                <w:szCs w:val="26"/>
              </w:rPr>
            </w:pPr>
            <w:r w:rsidRPr="00F72A10">
              <w:rPr>
                <w:sz w:val="26"/>
                <w:szCs w:val="26"/>
              </w:rPr>
              <w:t>Компьютер (ноутбук)</w:t>
            </w:r>
          </w:p>
          <w:p w14:paraId="166B891E" w14:textId="77777777" w:rsidR="00FA4328" w:rsidRDefault="00FA4328" w:rsidP="00C75E48">
            <w:pPr>
              <w:tabs>
                <w:tab w:val="left" w:pos="142"/>
                <w:tab w:val="left" w:pos="567"/>
                <w:tab w:val="left" w:pos="903"/>
              </w:tabs>
              <w:ind w:left="130" w:hanging="125"/>
              <w:rPr>
                <w:sz w:val="26"/>
                <w:szCs w:val="26"/>
              </w:rPr>
            </w:pPr>
            <w:r w:rsidRPr="00F72A10">
              <w:rPr>
                <w:sz w:val="26"/>
                <w:szCs w:val="26"/>
              </w:rPr>
              <w:t>Мультимедийный проектор</w:t>
            </w:r>
          </w:p>
          <w:p w14:paraId="4D0F18C2" w14:textId="77777777" w:rsidR="00B20178" w:rsidRDefault="00B20178" w:rsidP="00C75E48">
            <w:pPr>
              <w:tabs>
                <w:tab w:val="left" w:pos="142"/>
                <w:tab w:val="left" w:pos="567"/>
                <w:tab w:val="left" w:pos="903"/>
              </w:tabs>
              <w:ind w:firstLine="16"/>
              <w:rPr>
                <w:rFonts w:eastAsia="Calibri"/>
                <w:iCs/>
                <w:sz w:val="26"/>
                <w:szCs w:val="26"/>
              </w:rPr>
            </w:pPr>
            <w:r w:rsidRPr="00B20178">
              <w:rPr>
                <w:rFonts w:eastAsia="Calibri"/>
                <w:iCs/>
                <w:sz w:val="26"/>
                <w:szCs w:val="26"/>
              </w:rPr>
              <w:t>Программное обеспечение</w:t>
            </w:r>
          </w:p>
          <w:p w14:paraId="73A53605" w14:textId="76AEA20F" w:rsidR="00733C19" w:rsidRPr="00F72A10" w:rsidRDefault="00733C19" w:rsidP="00C75E48">
            <w:pPr>
              <w:tabs>
                <w:tab w:val="left" w:pos="142"/>
                <w:tab w:val="left" w:pos="567"/>
                <w:tab w:val="left" w:pos="903"/>
              </w:tabs>
              <w:ind w:firstLine="16"/>
              <w:rPr>
                <w:rFonts w:eastAsia="Calibri"/>
                <w:iCs/>
                <w:sz w:val="26"/>
                <w:szCs w:val="26"/>
              </w:rPr>
            </w:pPr>
            <w:r w:rsidRPr="00F72A10">
              <w:rPr>
                <w:sz w:val="26"/>
                <w:szCs w:val="26"/>
              </w:rPr>
              <w:t>Экран проекционный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2416425F" w14:textId="77777777" w:rsidR="00FA4328" w:rsidRPr="00F72A10" w:rsidRDefault="00FA4328" w:rsidP="00942055">
            <w:pPr>
              <w:jc w:val="center"/>
              <w:rPr>
                <w:rFonts w:eastAsia="Calibri"/>
                <w:iCs/>
                <w:sz w:val="26"/>
                <w:szCs w:val="26"/>
              </w:rPr>
            </w:pPr>
          </w:p>
          <w:p w14:paraId="7A102DE2" w14:textId="77777777" w:rsidR="00FA4328" w:rsidRPr="00F72A10" w:rsidRDefault="00FA4328" w:rsidP="00942055">
            <w:pPr>
              <w:jc w:val="center"/>
              <w:rPr>
                <w:rFonts w:eastAsia="Calibri"/>
                <w:b/>
                <w:iCs/>
                <w:sz w:val="26"/>
                <w:szCs w:val="26"/>
              </w:rPr>
            </w:pPr>
            <w:r w:rsidRPr="00F72A10">
              <w:rPr>
                <w:rFonts w:eastAsia="Calibri"/>
                <w:iCs/>
                <w:sz w:val="26"/>
                <w:szCs w:val="26"/>
              </w:rPr>
              <w:t>1</w:t>
            </w:r>
          </w:p>
          <w:p w14:paraId="248BFFBA" w14:textId="77777777" w:rsidR="00FA4328" w:rsidRDefault="00460B72" w:rsidP="00942055">
            <w:pPr>
              <w:jc w:val="center"/>
              <w:rPr>
                <w:rFonts w:eastAsia="Calibri"/>
                <w:sz w:val="26"/>
                <w:szCs w:val="26"/>
              </w:rPr>
            </w:pPr>
            <w:r>
              <w:rPr>
                <w:rFonts w:eastAsia="Calibri"/>
                <w:sz w:val="26"/>
                <w:szCs w:val="26"/>
              </w:rPr>
              <w:t>1</w:t>
            </w:r>
          </w:p>
          <w:p w14:paraId="29DE5A2A" w14:textId="77777777" w:rsidR="00733C19" w:rsidRDefault="00733C19" w:rsidP="00942055">
            <w:pPr>
              <w:jc w:val="center"/>
              <w:rPr>
                <w:rFonts w:eastAsia="Calibri"/>
                <w:sz w:val="26"/>
                <w:szCs w:val="26"/>
              </w:rPr>
            </w:pPr>
          </w:p>
          <w:p w14:paraId="1160C9C5" w14:textId="5235BDB2" w:rsidR="00733C19" w:rsidRPr="00F72A10" w:rsidRDefault="00733C19" w:rsidP="00942055">
            <w:pPr>
              <w:jc w:val="center"/>
              <w:rPr>
                <w:rFonts w:eastAsia="Calibri"/>
                <w:sz w:val="26"/>
                <w:szCs w:val="26"/>
              </w:rPr>
            </w:pPr>
            <w:r>
              <w:rPr>
                <w:rFonts w:eastAsia="Calibri"/>
                <w:sz w:val="26"/>
                <w:szCs w:val="26"/>
              </w:rPr>
              <w:t>1</w:t>
            </w:r>
          </w:p>
        </w:tc>
      </w:tr>
      <w:tr w:rsidR="00FA4328" w:rsidRPr="00F72A10" w14:paraId="047A41ED" w14:textId="77777777" w:rsidTr="00B63FA3">
        <w:trPr>
          <w:trHeight w:val="296"/>
        </w:trPr>
        <w:tc>
          <w:tcPr>
            <w:tcW w:w="12587" w:type="dxa"/>
            <w:tcBorders>
              <w:top w:val="nil"/>
              <w:bottom w:val="nil"/>
            </w:tcBorders>
            <w:shd w:val="clear" w:color="auto" w:fill="auto"/>
          </w:tcPr>
          <w:p w14:paraId="4E26FEB4" w14:textId="7AF61C69" w:rsidR="00FA4328" w:rsidRPr="00F72A10" w:rsidRDefault="00FA4328" w:rsidP="00460B72">
            <w:pPr>
              <w:ind w:firstLine="430"/>
              <w:jc w:val="center"/>
              <w:rPr>
                <w:rFonts w:eastAsia="Calibri"/>
                <w:b/>
                <w:i/>
                <w:iCs/>
                <w:sz w:val="26"/>
                <w:szCs w:val="26"/>
              </w:rPr>
            </w:pPr>
            <w:r w:rsidRPr="00F72A10">
              <w:rPr>
                <w:rFonts w:eastAsia="Calibri"/>
                <w:b/>
                <w:iCs/>
                <w:sz w:val="26"/>
                <w:szCs w:val="26"/>
              </w:rPr>
              <w:t xml:space="preserve">Электронные </w:t>
            </w:r>
            <w:r w:rsidR="00460B72">
              <w:rPr>
                <w:rFonts w:eastAsia="Calibri"/>
                <w:b/>
                <w:iCs/>
                <w:sz w:val="26"/>
                <w:szCs w:val="26"/>
              </w:rPr>
              <w:t xml:space="preserve">образовательные ресурсы </w:t>
            </w:r>
          </w:p>
          <w:p w14:paraId="09228832" w14:textId="744A24FB" w:rsidR="00D1643A" w:rsidRPr="00F72A10" w:rsidRDefault="00460B72" w:rsidP="00772CEA">
            <w:pPr>
              <w:rPr>
                <w:rFonts w:eastAsia="Calibri"/>
                <w:b/>
                <w:i/>
                <w:iCs/>
                <w:sz w:val="26"/>
                <w:szCs w:val="26"/>
              </w:rPr>
            </w:pPr>
            <w:r w:rsidRPr="00F72A10">
              <w:rPr>
                <w:sz w:val="26"/>
                <w:szCs w:val="26"/>
              </w:rPr>
              <w:t>Презентации учебного назначения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156261F1" w14:textId="7DC64E98" w:rsidR="00FA4328" w:rsidRPr="00F72A10" w:rsidRDefault="00FA4328" w:rsidP="00942055">
            <w:pPr>
              <w:jc w:val="center"/>
              <w:rPr>
                <w:rFonts w:eastAsia="Calibri"/>
                <w:iCs/>
                <w:sz w:val="26"/>
                <w:szCs w:val="26"/>
              </w:rPr>
            </w:pPr>
          </w:p>
          <w:p w14:paraId="7A540615" w14:textId="64006331" w:rsidR="00D1643A" w:rsidRPr="00460B72" w:rsidRDefault="00460B72" w:rsidP="00942055">
            <w:pPr>
              <w:jc w:val="center"/>
              <w:rPr>
                <w:rFonts w:eastAsia="Calibri"/>
                <w:iCs/>
                <w:sz w:val="26"/>
                <w:szCs w:val="26"/>
              </w:rPr>
            </w:pPr>
            <w:proofErr w:type="gramStart"/>
            <w:r w:rsidRPr="00460B72">
              <w:rPr>
                <w:rFonts w:eastAsia="Calibri"/>
                <w:iCs/>
                <w:sz w:val="26"/>
                <w:szCs w:val="26"/>
              </w:rPr>
              <w:t>комплект</w:t>
            </w:r>
            <w:proofErr w:type="gramEnd"/>
          </w:p>
        </w:tc>
      </w:tr>
      <w:tr w:rsidR="00460B72" w:rsidRPr="00F72A10" w14:paraId="797C7CC8" w14:textId="77777777" w:rsidTr="00B63FA3">
        <w:trPr>
          <w:trHeight w:val="296"/>
        </w:trPr>
        <w:tc>
          <w:tcPr>
            <w:tcW w:w="12587" w:type="dxa"/>
            <w:tcBorders>
              <w:top w:val="nil"/>
              <w:bottom w:val="nil"/>
            </w:tcBorders>
            <w:shd w:val="clear" w:color="auto" w:fill="auto"/>
          </w:tcPr>
          <w:p w14:paraId="4726CB61" w14:textId="720925E9" w:rsidR="00460B72" w:rsidRPr="00F72A10" w:rsidRDefault="00460B72" w:rsidP="00772CEA">
            <w:pPr>
              <w:rPr>
                <w:rFonts w:eastAsia="Calibri"/>
                <w:b/>
                <w:iCs/>
                <w:sz w:val="26"/>
                <w:szCs w:val="26"/>
              </w:rPr>
            </w:pPr>
            <w:r w:rsidRPr="00F72A10">
              <w:rPr>
                <w:rFonts w:eastAsia="Calibri"/>
                <w:iCs/>
                <w:sz w:val="26"/>
                <w:szCs w:val="26"/>
              </w:rPr>
              <w:t>Электронное учебное пособие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365517BD" w14:textId="3BC2104F" w:rsidR="00460B72" w:rsidRPr="00F72A10" w:rsidRDefault="00DD08FA" w:rsidP="00942055">
            <w:pPr>
              <w:jc w:val="center"/>
              <w:rPr>
                <w:rFonts w:eastAsia="Calibri"/>
                <w:iCs/>
                <w:sz w:val="26"/>
                <w:szCs w:val="26"/>
              </w:rPr>
            </w:pPr>
            <w:r>
              <w:rPr>
                <w:rFonts w:eastAsia="Calibri"/>
                <w:iCs/>
                <w:sz w:val="26"/>
                <w:szCs w:val="26"/>
              </w:rPr>
              <w:t>1</w:t>
            </w:r>
          </w:p>
        </w:tc>
      </w:tr>
      <w:tr w:rsidR="00FA4328" w:rsidRPr="00F72A10" w14:paraId="4F883263" w14:textId="77777777" w:rsidTr="00B63FA3">
        <w:trPr>
          <w:trHeight w:val="345"/>
        </w:trPr>
        <w:tc>
          <w:tcPr>
            <w:tcW w:w="12587" w:type="dxa"/>
            <w:tcBorders>
              <w:top w:val="nil"/>
              <w:bottom w:val="nil"/>
            </w:tcBorders>
            <w:shd w:val="clear" w:color="auto" w:fill="auto"/>
          </w:tcPr>
          <w:p w14:paraId="613FE2F5" w14:textId="2913BEFA" w:rsidR="00FA4328" w:rsidRPr="00F72A10" w:rsidRDefault="00DD08FA" w:rsidP="00942055">
            <w:pPr>
              <w:jc w:val="center"/>
              <w:rPr>
                <w:rFonts w:eastAsia="Calibri"/>
                <w:b/>
                <w:iCs/>
                <w:sz w:val="26"/>
                <w:szCs w:val="26"/>
              </w:rPr>
            </w:pPr>
            <w:r>
              <w:rPr>
                <w:rFonts w:eastAsia="Calibri"/>
                <w:b/>
                <w:iCs/>
                <w:sz w:val="26"/>
                <w:szCs w:val="26"/>
              </w:rPr>
              <w:t>Наглядные средства</w:t>
            </w:r>
          </w:p>
          <w:p w14:paraId="6AF2C43E" w14:textId="77777777" w:rsidR="00C3165E" w:rsidRPr="00F72A10" w:rsidRDefault="00C3165E" w:rsidP="00942055">
            <w:pPr>
              <w:rPr>
                <w:rFonts w:eastAsia="Calibri"/>
                <w:iCs/>
                <w:sz w:val="26"/>
                <w:szCs w:val="26"/>
              </w:rPr>
            </w:pPr>
            <w:r w:rsidRPr="00F72A10">
              <w:rPr>
                <w:rFonts w:eastAsia="Calibri"/>
                <w:iCs/>
                <w:sz w:val="26"/>
                <w:szCs w:val="26"/>
              </w:rPr>
              <w:t>Плакаты</w:t>
            </w:r>
          </w:p>
          <w:p w14:paraId="7E5F664C" w14:textId="77777777" w:rsidR="00C3165E" w:rsidRPr="00F72A10" w:rsidRDefault="00C3165E" w:rsidP="00942055">
            <w:pPr>
              <w:rPr>
                <w:rFonts w:eastAsia="Calibri"/>
                <w:iCs/>
                <w:sz w:val="26"/>
                <w:szCs w:val="26"/>
              </w:rPr>
            </w:pPr>
            <w:r w:rsidRPr="00F72A10">
              <w:rPr>
                <w:rFonts w:eastAsia="Calibri"/>
                <w:iCs/>
                <w:sz w:val="26"/>
                <w:szCs w:val="26"/>
              </w:rPr>
              <w:t>Схемы</w:t>
            </w:r>
          </w:p>
          <w:p w14:paraId="2CE4617B" w14:textId="77777777" w:rsidR="00FA4328" w:rsidRPr="00F72A10" w:rsidRDefault="00FA4328" w:rsidP="00942055">
            <w:pPr>
              <w:rPr>
                <w:rFonts w:eastAsia="Calibri"/>
                <w:iCs/>
                <w:sz w:val="26"/>
                <w:szCs w:val="26"/>
              </w:rPr>
            </w:pPr>
            <w:r w:rsidRPr="00F72A10">
              <w:rPr>
                <w:rFonts w:eastAsia="Calibri"/>
                <w:iCs/>
                <w:sz w:val="26"/>
                <w:szCs w:val="26"/>
              </w:rPr>
              <w:t>Образцы рецептов</w:t>
            </w:r>
          </w:p>
          <w:p w14:paraId="507C6680" w14:textId="77777777" w:rsidR="00FA4328" w:rsidRPr="00F72A10" w:rsidRDefault="00FA4328" w:rsidP="00942055">
            <w:pPr>
              <w:rPr>
                <w:rFonts w:eastAsia="Calibri"/>
                <w:b/>
                <w:iCs/>
                <w:sz w:val="26"/>
                <w:szCs w:val="26"/>
              </w:rPr>
            </w:pPr>
            <w:r w:rsidRPr="00F72A10">
              <w:rPr>
                <w:rFonts w:eastAsia="Calibri"/>
                <w:iCs/>
                <w:sz w:val="26"/>
                <w:szCs w:val="26"/>
              </w:rPr>
              <w:t>Справочники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4F752CE4" w14:textId="77777777" w:rsidR="00FA4328" w:rsidRPr="00F72A10" w:rsidRDefault="00FA4328" w:rsidP="00942055">
            <w:pPr>
              <w:jc w:val="center"/>
              <w:rPr>
                <w:rFonts w:eastAsia="Calibri"/>
                <w:iCs/>
                <w:sz w:val="26"/>
                <w:szCs w:val="26"/>
              </w:rPr>
            </w:pPr>
          </w:p>
          <w:p w14:paraId="5D481259" w14:textId="63DDC57F" w:rsidR="00C3165E" w:rsidRPr="00F72A10" w:rsidRDefault="00DD08FA" w:rsidP="00942055">
            <w:pPr>
              <w:jc w:val="center"/>
              <w:rPr>
                <w:rFonts w:eastAsia="Calibri"/>
                <w:iCs/>
                <w:sz w:val="26"/>
                <w:szCs w:val="26"/>
              </w:rPr>
            </w:pPr>
            <w:proofErr w:type="gramStart"/>
            <w:r>
              <w:rPr>
                <w:rFonts w:eastAsia="Calibri"/>
                <w:iCs/>
                <w:sz w:val="26"/>
                <w:szCs w:val="26"/>
              </w:rPr>
              <w:t>комплект</w:t>
            </w:r>
            <w:proofErr w:type="gramEnd"/>
          </w:p>
          <w:p w14:paraId="30F4D346" w14:textId="4DEE7DB1" w:rsidR="00C3165E" w:rsidRPr="00F72A10" w:rsidRDefault="00DD08FA" w:rsidP="00942055">
            <w:pPr>
              <w:jc w:val="center"/>
              <w:rPr>
                <w:rFonts w:eastAsia="Calibri"/>
                <w:iCs/>
                <w:sz w:val="26"/>
                <w:szCs w:val="26"/>
              </w:rPr>
            </w:pPr>
            <w:proofErr w:type="gramStart"/>
            <w:r>
              <w:rPr>
                <w:rFonts w:eastAsia="Calibri"/>
                <w:iCs/>
                <w:sz w:val="26"/>
                <w:szCs w:val="26"/>
              </w:rPr>
              <w:t>комплект</w:t>
            </w:r>
            <w:proofErr w:type="gramEnd"/>
          </w:p>
          <w:p w14:paraId="3B59F055" w14:textId="5B4F3739" w:rsidR="00FA4328" w:rsidRPr="00F72A10" w:rsidRDefault="00DD08FA" w:rsidP="00942055">
            <w:pPr>
              <w:jc w:val="center"/>
              <w:rPr>
                <w:rFonts w:eastAsia="Calibri"/>
                <w:b/>
                <w:iCs/>
                <w:sz w:val="26"/>
                <w:szCs w:val="26"/>
              </w:rPr>
            </w:pPr>
            <w:proofErr w:type="gramStart"/>
            <w:r>
              <w:rPr>
                <w:rFonts w:eastAsia="Calibri"/>
                <w:iCs/>
                <w:sz w:val="26"/>
                <w:szCs w:val="26"/>
              </w:rPr>
              <w:t>к</w:t>
            </w:r>
            <w:r w:rsidR="00FA4328" w:rsidRPr="00F72A10">
              <w:rPr>
                <w:rFonts w:eastAsia="Calibri"/>
                <w:iCs/>
                <w:sz w:val="26"/>
                <w:szCs w:val="26"/>
              </w:rPr>
              <w:t>омплект</w:t>
            </w:r>
            <w:proofErr w:type="gramEnd"/>
          </w:p>
          <w:p w14:paraId="0465C6CC" w14:textId="77777777" w:rsidR="00FA4328" w:rsidRPr="00F72A10" w:rsidRDefault="00FA4328" w:rsidP="00942055">
            <w:pPr>
              <w:jc w:val="center"/>
              <w:rPr>
                <w:rFonts w:eastAsia="Calibri"/>
                <w:b/>
                <w:iCs/>
                <w:sz w:val="26"/>
                <w:szCs w:val="26"/>
              </w:rPr>
            </w:pPr>
            <w:r w:rsidRPr="00F72A10">
              <w:rPr>
                <w:rFonts w:eastAsia="Calibri"/>
                <w:iCs/>
                <w:sz w:val="26"/>
                <w:szCs w:val="26"/>
              </w:rPr>
              <w:t>6</w:t>
            </w:r>
          </w:p>
        </w:tc>
      </w:tr>
      <w:tr w:rsidR="00FA4328" w:rsidRPr="00F72A10" w14:paraId="080CE3F2" w14:textId="77777777" w:rsidTr="00B63FA3">
        <w:trPr>
          <w:trHeight w:val="215"/>
        </w:trPr>
        <w:tc>
          <w:tcPr>
            <w:tcW w:w="12587" w:type="dxa"/>
            <w:tcBorders>
              <w:top w:val="nil"/>
              <w:bottom w:val="nil"/>
            </w:tcBorders>
            <w:shd w:val="clear" w:color="auto" w:fill="auto"/>
          </w:tcPr>
          <w:p w14:paraId="0298A052" w14:textId="3F52BB07" w:rsidR="00DD08FA" w:rsidRDefault="00DD08FA" w:rsidP="00DD08FA">
            <w:pPr>
              <w:jc w:val="center"/>
              <w:rPr>
                <w:rFonts w:eastAsia="Calibri"/>
                <w:iCs/>
                <w:sz w:val="26"/>
                <w:szCs w:val="26"/>
              </w:rPr>
            </w:pPr>
            <w:r w:rsidRPr="00E11D5D">
              <w:rPr>
                <w:b/>
                <w:sz w:val="26"/>
                <w:szCs w:val="26"/>
              </w:rPr>
              <w:t>Оборудование (машины), приборы, инструменты, приспособления</w:t>
            </w:r>
          </w:p>
          <w:p w14:paraId="5C5E2D65" w14:textId="344B1433" w:rsidR="00FA4328" w:rsidRPr="00F72A10" w:rsidRDefault="00FA4328" w:rsidP="00942055">
            <w:pPr>
              <w:rPr>
                <w:rFonts w:eastAsia="Calibri"/>
                <w:iCs/>
                <w:sz w:val="26"/>
                <w:szCs w:val="26"/>
              </w:rPr>
            </w:pPr>
            <w:r w:rsidRPr="00F72A10">
              <w:rPr>
                <w:rFonts w:eastAsia="Calibri"/>
                <w:iCs/>
                <w:sz w:val="26"/>
                <w:szCs w:val="26"/>
              </w:rPr>
              <w:t>Тренажер «Аптека» (упаковки лекарственных средств по темам учебных занятий)</w:t>
            </w:r>
          </w:p>
          <w:p w14:paraId="24006A4A" w14:textId="77777777" w:rsidR="00FA4328" w:rsidRPr="00F72A10" w:rsidRDefault="00C3165E" w:rsidP="00C3165E">
            <w:pPr>
              <w:rPr>
                <w:rFonts w:eastAsia="Calibri"/>
                <w:b/>
                <w:iCs/>
                <w:sz w:val="26"/>
                <w:szCs w:val="26"/>
              </w:rPr>
            </w:pPr>
            <w:r w:rsidRPr="00F72A10">
              <w:rPr>
                <w:rFonts w:eastAsia="Calibri"/>
                <w:iCs/>
                <w:sz w:val="26"/>
                <w:szCs w:val="26"/>
              </w:rPr>
              <w:t>Дидактические материалы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3EFA5041" w14:textId="77777777" w:rsidR="00FA4328" w:rsidRPr="00F72A10" w:rsidRDefault="00FA4328" w:rsidP="00942055">
            <w:pPr>
              <w:jc w:val="center"/>
              <w:rPr>
                <w:rFonts w:eastAsia="Calibri"/>
                <w:iCs/>
                <w:sz w:val="26"/>
                <w:szCs w:val="26"/>
              </w:rPr>
            </w:pPr>
          </w:p>
          <w:p w14:paraId="23E5B05F" w14:textId="54CA8B87" w:rsidR="00FA4328" w:rsidRPr="00F72A10" w:rsidRDefault="00DD08FA" w:rsidP="00942055">
            <w:pPr>
              <w:jc w:val="center"/>
              <w:rPr>
                <w:rFonts w:eastAsia="Calibri"/>
                <w:b/>
                <w:iCs/>
                <w:sz w:val="26"/>
                <w:szCs w:val="26"/>
              </w:rPr>
            </w:pPr>
            <w:proofErr w:type="gramStart"/>
            <w:r>
              <w:rPr>
                <w:rFonts w:eastAsia="Calibri"/>
                <w:iCs/>
                <w:sz w:val="26"/>
                <w:szCs w:val="26"/>
              </w:rPr>
              <w:t>к</w:t>
            </w:r>
            <w:r w:rsidR="00FA4328" w:rsidRPr="00F72A10">
              <w:rPr>
                <w:rFonts w:eastAsia="Calibri"/>
                <w:iCs/>
                <w:sz w:val="26"/>
                <w:szCs w:val="26"/>
              </w:rPr>
              <w:t>омплект</w:t>
            </w:r>
            <w:proofErr w:type="gramEnd"/>
          </w:p>
          <w:p w14:paraId="3DABEF6C" w14:textId="305B1091" w:rsidR="00FA4328" w:rsidRPr="00F72A10" w:rsidRDefault="00DD08FA" w:rsidP="00942055">
            <w:pPr>
              <w:jc w:val="center"/>
              <w:rPr>
                <w:rFonts w:eastAsia="Calibri"/>
                <w:b/>
                <w:iCs/>
                <w:sz w:val="26"/>
                <w:szCs w:val="26"/>
              </w:rPr>
            </w:pPr>
            <w:proofErr w:type="gramStart"/>
            <w:r>
              <w:rPr>
                <w:rFonts w:eastAsia="Calibri"/>
                <w:iCs/>
                <w:sz w:val="26"/>
                <w:szCs w:val="26"/>
              </w:rPr>
              <w:t>к</w:t>
            </w:r>
            <w:r w:rsidR="00FA4328" w:rsidRPr="00F72A10">
              <w:rPr>
                <w:rFonts w:eastAsia="Calibri"/>
                <w:iCs/>
                <w:sz w:val="26"/>
                <w:szCs w:val="26"/>
              </w:rPr>
              <w:t>омплект</w:t>
            </w:r>
            <w:proofErr w:type="gramEnd"/>
          </w:p>
        </w:tc>
      </w:tr>
      <w:tr w:rsidR="00FA4328" w:rsidRPr="00F72A10" w14:paraId="394CCB6C" w14:textId="77777777" w:rsidTr="00B63FA3">
        <w:trPr>
          <w:trHeight w:val="369"/>
        </w:trPr>
        <w:tc>
          <w:tcPr>
            <w:tcW w:w="12587" w:type="dxa"/>
            <w:tcBorders>
              <w:top w:val="nil"/>
              <w:bottom w:val="nil"/>
            </w:tcBorders>
            <w:shd w:val="clear" w:color="auto" w:fill="auto"/>
          </w:tcPr>
          <w:p w14:paraId="3B17CF78" w14:textId="720C0C29" w:rsidR="00DD08FA" w:rsidRDefault="00DD08FA" w:rsidP="00DD08FA">
            <w:pPr>
              <w:jc w:val="center"/>
              <w:rPr>
                <w:rFonts w:eastAsia="Calibri"/>
                <w:iCs/>
                <w:sz w:val="26"/>
                <w:szCs w:val="26"/>
              </w:rPr>
            </w:pPr>
            <w:r w:rsidRPr="00E11D5D">
              <w:rPr>
                <w:b/>
                <w:sz w:val="26"/>
                <w:szCs w:val="26"/>
              </w:rPr>
              <w:t>Иные материальные объекты</w:t>
            </w:r>
          </w:p>
          <w:p w14:paraId="7275CD4F" w14:textId="1B7EFF12" w:rsidR="00FA4328" w:rsidRPr="00F72A10" w:rsidRDefault="00FA4328" w:rsidP="00C3165E">
            <w:pPr>
              <w:rPr>
                <w:rFonts w:eastAsia="Calibri"/>
                <w:iCs/>
                <w:sz w:val="26"/>
                <w:szCs w:val="26"/>
              </w:rPr>
            </w:pPr>
            <w:r w:rsidRPr="00F72A10">
              <w:rPr>
                <w:rFonts w:eastAsia="Calibri"/>
                <w:iCs/>
                <w:sz w:val="26"/>
                <w:szCs w:val="26"/>
              </w:rPr>
              <w:t xml:space="preserve">Аптечка </w:t>
            </w:r>
            <w:r w:rsidR="00C3165E" w:rsidRPr="00F72A10">
              <w:rPr>
                <w:rFonts w:eastAsia="Calibri"/>
                <w:iCs/>
                <w:sz w:val="26"/>
                <w:szCs w:val="26"/>
              </w:rPr>
              <w:t>первой</w:t>
            </w:r>
            <w:r w:rsidRPr="00F72A10">
              <w:rPr>
                <w:rFonts w:eastAsia="Calibri"/>
                <w:iCs/>
                <w:sz w:val="26"/>
                <w:szCs w:val="26"/>
              </w:rPr>
              <w:t xml:space="preserve"> помощи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2C52456A" w14:textId="77777777" w:rsidR="00FA4328" w:rsidRPr="00F72A10" w:rsidRDefault="00FA4328" w:rsidP="00942055">
            <w:pPr>
              <w:jc w:val="center"/>
              <w:rPr>
                <w:rFonts w:eastAsia="Calibri"/>
                <w:sz w:val="26"/>
                <w:szCs w:val="26"/>
              </w:rPr>
            </w:pPr>
          </w:p>
          <w:p w14:paraId="6B3DB4C5" w14:textId="77777777" w:rsidR="00FA4328" w:rsidRPr="00F72A10" w:rsidRDefault="00FA4328" w:rsidP="00942055">
            <w:pPr>
              <w:jc w:val="center"/>
              <w:rPr>
                <w:rFonts w:eastAsia="Calibri"/>
                <w:b/>
                <w:iCs/>
                <w:sz w:val="26"/>
                <w:szCs w:val="26"/>
              </w:rPr>
            </w:pPr>
            <w:r w:rsidRPr="00F72A10">
              <w:rPr>
                <w:rFonts w:eastAsia="Calibri"/>
                <w:sz w:val="26"/>
                <w:szCs w:val="26"/>
              </w:rPr>
              <w:t>1</w:t>
            </w:r>
          </w:p>
        </w:tc>
      </w:tr>
      <w:tr w:rsidR="00FA4328" w:rsidRPr="00F72A10" w14:paraId="23F45A3E" w14:textId="77777777" w:rsidTr="00733C19">
        <w:trPr>
          <w:trHeight w:val="1531"/>
        </w:trPr>
        <w:tc>
          <w:tcPr>
            <w:tcW w:w="12587" w:type="dxa"/>
            <w:tcBorders>
              <w:top w:val="nil"/>
            </w:tcBorders>
            <w:shd w:val="clear" w:color="auto" w:fill="auto"/>
          </w:tcPr>
          <w:p w14:paraId="6969C392" w14:textId="77777777" w:rsidR="00FA4328" w:rsidRPr="00F72A10" w:rsidRDefault="00FA4328" w:rsidP="00942055">
            <w:pPr>
              <w:rPr>
                <w:rFonts w:eastAsia="Calibri"/>
                <w:iCs/>
                <w:sz w:val="26"/>
                <w:szCs w:val="26"/>
              </w:rPr>
            </w:pPr>
            <w:r w:rsidRPr="00F72A10">
              <w:rPr>
                <w:rFonts w:eastAsia="Calibri"/>
                <w:iCs/>
                <w:sz w:val="26"/>
                <w:szCs w:val="26"/>
              </w:rPr>
              <w:t>Доска</w:t>
            </w:r>
            <w:r w:rsidR="00586460" w:rsidRPr="00F72A10">
              <w:rPr>
                <w:rFonts w:eastAsia="Calibri"/>
                <w:iCs/>
                <w:sz w:val="26"/>
                <w:szCs w:val="26"/>
              </w:rPr>
              <w:t xml:space="preserve"> аудиторная</w:t>
            </w:r>
            <w:r w:rsidRPr="00F72A10">
              <w:rPr>
                <w:rFonts w:eastAsia="Calibri"/>
                <w:iCs/>
                <w:sz w:val="26"/>
                <w:szCs w:val="26"/>
              </w:rPr>
              <w:t xml:space="preserve"> </w:t>
            </w:r>
          </w:p>
          <w:p w14:paraId="1980A61D" w14:textId="77777777" w:rsidR="00C3165E" w:rsidRDefault="00C3165E" w:rsidP="00C3165E">
            <w:pPr>
              <w:rPr>
                <w:rFonts w:eastAsia="Calibri"/>
                <w:iCs/>
                <w:sz w:val="26"/>
                <w:szCs w:val="26"/>
              </w:rPr>
            </w:pPr>
            <w:r w:rsidRPr="00F72A10">
              <w:rPr>
                <w:rFonts w:eastAsia="Calibri"/>
                <w:iCs/>
                <w:sz w:val="26"/>
                <w:szCs w:val="26"/>
              </w:rPr>
              <w:t>Стол аудиторный</w:t>
            </w:r>
          </w:p>
          <w:p w14:paraId="3356A69D" w14:textId="7D22113A" w:rsidR="00FF0DCA" w:rsidRPr="00F72A10" w:rsidRDefault="00FF0DCA" w:rsidP="00C3165E">
            <w:pPr>
              <w:rPr>
                <w:rFonts w:eastAsia="Calibri"/>
                <w:b/>
                <w:iCs/>
                <w:sz w:val="26"/>
                <w:szCs w:val="26"/>
              </w:rPr>
            </w:pPr>
            <w:r>
              <w:rPr>
                <w:rFonts w:eastAsia="Calibri"/>
                <w:iCs/>
                <w:sz w:val="26"/>
                <w:szCs w:val="26"/>
              </w:rPr>
              <w:t>Стол для преподавателя</w:t>
            </w:r>
          </w:p>
          <w:p w14:paraId="519CE203" w14:textId="77777777" w:rsidR="00FA4328" w:rsidRPr="00F72A10" w:rsidRDefault="00C3165E" w:rsidP="00942055">
            <w:pPr>
              <w:rPr>
                <w:rFonts w:eastAsia="Calibri"/>
                <w:iCs/>
                <w:sz w:val="26"/>
                <w:szCs w:val="26"/>
              </w:rPr>
            </w:pPr>
            <w:r w:rsidRPr="00F72A10">
              <w:rPr>
                <w:rFonts w:eastAsia="Calibri"/>
                <w:iCs/>
                <w:sz w:val="26"/>
                <w:szCs w:val="26"/>
              </w:rPr>
              <w:t>Стул</w:t>
            </w:r>
          </w:p>
          <w:p w14:paraId="0A9773D2" w14:textId="77777777" w:rsidR="00FA4328" w:rsidRPr="00F72A10" w:rsidRDefault="00C3165E" w:rsidP="00942055">
            <w:pPr>
              <w:ind w:left="5"/>
              <w:rPr>
                <w:rFonts w:eastAsia="Calibri"/>
                <w:iCs/>
                <w:sz w:val="26"/>
                <w:szCs w:val="26"/>
              </w:rPr>
            </w:pPr>
            <w:r w:rsidRPr="00F72A10">
              <w:rPr>
                <w:rFonts w:eastAsia="Calibri"/>
                <w:iCs/>
                <w:sz w:val="26"/>
                <w:szCs w:val="26"/>
              </w:rPr>
              <w:t>Стенд информационный</w:t>
            </w:r>
          </w:p>
          <w:p w14:paraId="769338EF" w14:textId="18D2C281" w:rsidR="00C3165E" w:rsidRPr="00733C19" w:rsidRDefault="00C3165E" w:rsidP="00733C19">
            <w:pPr>
              <w:ind w:left="5"/>
              <w:rPr>
                <w:rFonts w:eastAsia="Calibri"/>
                <w:iCs/>
                <w:sz w:val="26"/>
                <w:szCs w:val="26"/>
              </w:rPr>
            </w:pPr>
            <w:r w:rsidRPr="00F72A10">
              <w:rPr>
                <w:rFonts w:eastAsia="Calibri"/>
                <w:iCs/>
                <w:sz w:val="26"/>
                <w:szCs w:val="26"/>
              </w:rPr>
              <w:t>Шкафы для оборудования и средств обучения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08FC1134" w14:textId="2CAB9C76" w:rsidR="00FA4328" w:rsidRPr="00DD08FA" w:rsidRDefault="00DD08FA" w:rsidP="00942055">
            <w:pPr>
              <w:jc w:val="center"/>
              <w:rPr>
                <w:rFonts w:eastAsia="Calibri"/>
                <w:iCs/>
                <w:sz w:val="26"/>
                <w:szCs w:val="26"/>
              </w:rPr>
            </w:pPr>
            <w:r w:rsidRPr="00DD08FA">
              <w:rPr>
                <w:rFonts w:eastAsia="Calibri"/>
                <w:iCs/>
                <w:sz w:val="26"/>
                <w:szCs w:val="26"/>
              </w:rPr>
              <w:t>1</w:t>
            </w:r>
          </w:p>
          <w:p w14:paraId="492CAC6A" w14:textId="553BC64D" w:rsidR="00FA4328" w:rsidRDefault="00FA4328" w:rsidP="00942055">
            <w:pPr>
              <w:jc w:val="center"/>
              <w:rPr>
                <w:rFonts w:eastAsia="Calibri"/>
                <w:iCs/>
                <w:sz w:val="26"/>
                <w:szCs w:val="26"/>
              </w:rPr>
            </w:pPr>
            <w:r w:rsidRPr="00F72A10">
              <w:rPr>
                <w:rFonts w:eastAsia="Calibri"/>
                <w:iCs/>
                <w:sz w:val="26"/>
                <w:szCs w:val="26"/>
              </w:rPr>
              <w:t>1</w:t>
            </w:r>
            <w:r w:rsidR="00DD08FA">
              <w:rPr>
                <w:rFonts w:eastAsia="Calibri"/>
                <w:iCs/>
                <w:sz w:val="26"/>
                <w:szCs w:val="26"/>
              </w:rPr>
              <w:t>5</w:t>
            </w:r>
          </w:p>
          <w:p w14:paraId="1EFBE132" w14:textId="3FFB1035" w:rsidR="00FF0DCA" w:rsidRPr="00F72A10" w:rsidRDefault="00FF0DCA" w:rsidP="00942055">
            <w:pPr>
              <w:jc w:val="center"/>
              <w:rPr>
                <w:rFonts w:eastAsia="Calibri"/>
                <w:b/>
                <w:iCs/>
                <w:sz w:val="26"/>
                <w:szCs w:val="26"/>
              </w:rPr>
            </w:pPr>
            <w:r>
              <w:rPr>
                <w:rFonts w:eastAsia="Calibri"/>
                <w:iCs/>
                <w:sz w:val="26"/>
                <w:szCs w:val="26"/>
              </w:rPr>
              <w:t>1</w:t>
            </w:r>
          </w:p>
          <w:p w14:paraId="7D674A25" w14:textId="7133678A" w:rsidR="00FA4328" w:rsidRPr="00F72A10" w:rsidRDefault="00DD08FA" w:rsidP="00942055">
            <w:pPr>
              <w:jc w:val="center"/>
              <w:rPr>
                <w:rFonts w:eastAsia="Calibri"/>
                <w:b/>
                <w:iCs/>
                <w:sz w:val="26"/>
                <w:szCs w:val="26"/>
              </w:rPr>
            </w:pPr>
            <w:r>
              <w:rPr>
                <w:rFonts w:eastAsia="Calibri"/>
                <w:iCs/>
                <w:sz w:val="26"/>
                <w:szCs w:val="26"/>
              </w:rPr>
              <w:t>3</w:t>
            </w:r>
            <w:r w:rsidR="00FA4328" w:rsidRPr="00F72A10">
              <w:rPr>
                <w:rFonts w:eastAsia="Calibri"/>
                <w:iCs/>
                <w:sz w:val="26"/>
                <w:szCs w:val="26"/>
              </w:rPr>
              <w:t>1</w:t>
            </w:r>
          </w:p>
          <w:p w14:paraId="7E946745" w14:textId="66076EC5" w:rsidR="00FA4328" w:rsidRPr="00F72A10" w:rsidRDefault="004D272F" w:rsidP="00942055">
            <w:pPr>
              <w:jc w:val="center"/>
              <w:rPr>
                <w:rFonts w:eastAsia="Calibri"/>
                <w:iCs/>
                <w:sz w:val="26"/>
                <w:szCs w:val="26"/>
              </w:rPr>
            </w:pPr>
            <w:r>
              <w:rPr>
                <w:rFonts w:eastAsia="Calibri"/>
                <w:iCs/>
                <w:sz w:val="26"/>
                <w:szCs w:val="26"/>
              </w:rPr>
              <w:t>1</w:t>
            </w:r>
          </w:p>
          <w:p w14:paraId="37110B89" w14:textId="1350AB92" w:rsidR="00BF1628" w:rsidRPr="00733C19" w:rsidRDefault="00FA4328" w:rsidP="00733C19">
            <w:pPr>
              <w:jc w:val="center"/>
              <w:rPr>
                <w:rFonts w:eastAsia="Calibri"/>
                <w:iCs/>
                <w:sz w:val="26"/>
                <w:szCs w:val="26"/>
              </w:rPr>
            </w:pPr>
            <w:r w:rsidRPr="00F72A10">
              <w:rPr>
                <w:rFonts w:eastAsia="Calibri"/>
                <w:iCs/>
                <w:sz w:val="26"/>
                <w:szCs w:val="26"/>
              </w:rPr>
              <w:t>1</w:t>
            </w:r>
          </w:p>
        </w:tc>
      </w:tr>
    </w:tbl>
    <w:p w14:paraId="7036BD55" w14:textId="77777777" w:rsidR="00FA4328" w:rsidRDefault="00FA4328" w:rsidP="00FA4328">
      <w:pPr>
        <w:ind w:firstLine="550"/>
        <w:contextualSpacing/>
        <w:rPr>
          <w:b/>
          <w:i/>
          <w:color w:val="000000"/>
          <w:sz w:val="28"/>
          <w:szCs w:val="28"/>
        </w:rPr>
        <w:sectPr w:rsidR="00FA4328" w:rsidSect="00DD08FA">
          <w:pgSz w:w="16838" w:h="11906" w:orient="landscape"/>
          <w:pgMar w:top="1418" w:right="1418" w:bottom="1418" w:left="1418" w:header="709" w:footer="709" w:gutter="0"/>
          <w:cols w:space="708"/>
          <w:docGrid w:linePitch="360"/>
        </w:sectPr>
      </w:pPr>
    </w:p>
    <w:p w14:paraId="7F0A6AA6" w14:textId="77777777" w:rsidR="00FA4328" w:rsidRPr="00B02FB4" w:rsidRDefault="00FA4328" w:rsidP="00CB617D">
      <w:pPr>
        <w:spacing w:line="360" w:lineRule="auto"/>
        <w:contextualSpacing/>
        <w:jc w:val="center"/>
        <w:rPr>
          <w:b/>
          <w:sz w:val="28"/>
          <w:szCs w:val="28"/>
        </w:rPr>
      </w:pPr>
      <w:r w:rsidRPr="00B02FB4">
        <w:rPr>
          <w:b/>
          <w:sz w:val="28"/>
          <w:szCs w:val="28"/>
        </w:rPr>
        <w:lastRenderedPageBreak/>
        <w:t>ЛИТЕРАТУРА</w:t>
      </w:r>
    </w:p>
    <w:p w14:paraId="4DAA5D69" w14:textId="77777777" w:rsidR="00FA4328" w:rsidRPr="00B02FB4" w:rsidRDefault="00FA4328" w:rsidP="00CE6462">
      <w:pPr>
        <w:jc w:val="center"/>
        <w:rPr>
          <w:b/>
          <w:sz w:val="28"/>
          <w:szCs w:val="28"/>
        </w:rPr>
      </w:pPr>
      <w:r w:rsidRPr="00B02FB4">
        <w:rPr>
          <w:b/>
          <w:sz w:val="28"/>
          <w:szCs w:val="28"/>
        </w:rPr>
        <w:t>Основная</w:t>
      </w:r>
    </w:p>
    <w:p w14:paraId="1BCE6FC5" w14:textId="448C4032" w:rsidR="00FA4328" w:rsidRPr="00B02FB4" w:rsidRDefault="000470E7" w:rsidP="00E54CBF">
      <w:pPr>
        <w:spacing w:after="120"/>
        <w:jc w:val="both"/>
        <w:rPr>
          <w:sz w:val="28"/>
          <w:szCs w:val="28"/>
        </w:rPr>
      </w:pPr>
      <w:r>
        <w:rPr>
          <w:b/>
          <w:sz w:val="28"/>
          <w:szCs w:val="28"/>
        </w:rPr>
        <w:t>Чабанова, В.</w:t>
      </w:r>
      <w:r w:rsidR="005464C3" w:rsidRPr="00B02FB4">
        <w:rPr>
          <w:b/>
          <w:sz w:val="28"/>
          <w:szCs w:val="28"/>
        </w:rPr>
        <w:t>С.</w:t>
      </w:r>
      <w:r w:rsidR="005464C3" w:rsidRPr="00B02FB4">
        <w:rPr>
          <w:sz w:val="28"/>
          <w:szCs w:val="28"/>
        </w:rPr>
        <w:t xml:space="preserve"> </w:t>
      </w:r>
      <w:proofErr w:type="gramStart"/>
      <w:r w:rsidR="005464C3" w:rsidRPr="00B02FB4">
        <w:rPr>
          <w:sz w:val="28"/>
          <w:szCs w:val="28"/>
        </w:rPr>
        <w:t>Фармакология</w:t>
      </w:r>
      <w:r w:rsidR="000E2E68">
        <w:rPr>
          <w:sz w:val="28"/>
          <w:szCs w:val="28"/>
        </w:rPr>
        <w:t xml:space="preserve"> </w:t>
      </w:r>
      <w:r w:rsidR="005464C3" w:rsidRPr="00B02FB4">
        <w:rPr>
          <w:sz w:val="28"/>
          <w:szCs w:val="28"/>
        </w:rPr>
        <w:t>:</w:t>
      </w:r>
      <w:proofErr w:type="gramEnd"/>
      <w:r w:rsidR="005464C3" w:rsidRPr="00B02FB4">
        <w:rPr>
          <w:sz w:val="28"/>
          <w:szCs w:val="28"/>
        </w:rPr>
        <w:t xml:space="preserve"> уч</w:t>
      </w:r>
      <w:r w:rsidR="00144DE5">
        <w:rPr>
          <w:sz w:val="28"/>
          <w:szCs w:val="28"/>
        </w:rPr>
        <w:t>ебное пособие / В.С. Чабанова. 2-е изд., испр.</w:t>
      </w:r>
      <w:r w:rsidR="005464C3" w:rsidRPr="00B02FB4">
        <w:rPr>
          <w:sz w:val="28"/>
          <w:szCs w:val="28"/>
        </w:rPr>
        <w:t xml:space="preserve"> </w:t>
      </w:r>
      <w:proofErr w:type="gramStart"/>
      <w:r w:rsidR="005464C3" w:rsidRPr="00B02FB4">
        <w:rPr>
          <w:sz w:val="28"/>
          <w:szCs w:val="28"/>
        </w:rPr>
        <w:t>Минск</w:t>
      </w:r>
      <w:r w:rsidR="000E2E68">
        <w:rPr>
          <w:sz w:val="28"/>
          <w:szCs w:val="28"/>
        </w:rPr>
        <w:t xml:space="preserve"> </w:t>
      </w:r>
      <w:r w:rsidR="005464C3" w:rsidRPr="00B02FB4">
        <w:rPr>
          <w:sz w:val="28"/>
          <w:szCs w:val="28"/>
        </w:rPr>
        <w:t>:</w:t>
      </w:r>
      <w:proofErr w:type="gramEnd"/>
      <w:r w:rsidR="005464C3" w:rsidRPr="00B02FB4">
        <w:rPr>
          <w:sz w:val="28"/>
          <w:szCs w:val="28"/>
        </w:rPr>
        <w:t xml:space="preserve"> Вышэйшая школа</w:t>
      </w:r>
      <w:r w:rsidR="006139E6" w:rsidRPr="00B02FB4">
        <w:rPr>
          <w:sz w:val="28"/>
          <w:szCs w:val="28"/>
        </w:rPr>
        <w:t>, 2021</w:t>
      </w:r>
      <w:r w:rsidR="00144DE5">
        <w:rPr>
          <w:sz w:val="28"/>
          <w:szCs w:val="28"/>
        </w:rPr>
        <w:t>.</w:t>
      </w:r>
      <w:r w:rsidR="006139E6" w:rsidRPr="00B02FB4">
        <w:rPr>
          <w:sz w:val="28"/>
          <w:szCs w:val="28"/>
        </w:rPr>
        <w:t xml:space="preserve"> 448</w:t>
      </w:r>
      <w:r w:rsidR="005464C3" w:rsidRPr="00B02FB4">
        <w:rPr>
          <w:sz w:val="28"/>
          <w:szCs w:val="28"/>
        </w:rPr>
        <w:t xml:space="preserve"> с.</w:t>
      </w:r>
    </w:p>
    <w:p w14:paraId="4E9DD43E" w14:textId="77777777" w:rsidR="00FA4328" w:rsidRPr="00B02FB4" w:rsidRDefault="00FA4328" w:rsidP="00CE6462">
      <w:pPr>
        <w:jc w:val="center"/>
        <w:rPr>
          <w:b/>
          <w:sz w:val="28"/>
          <w:szCs w:val="28"/>
        </w:rPr>
      </w:pPr>
      <w:r w:rsidRPr="00B02FB4">
        <w:rPr>
          <w:b/>
          <w:sz w:val="28"/>
          <w:szCs w:val="28"/>
        </w:rPr>
        <w:t>Дополнительная</w:t>
      </w:r>
    </w:p>
    <w:p w14:paraId="17E423F2" w14:textId="1965DFA9" w:rsidR="00FA4328" w:rsidRPr="00B02FB4" w:rsidRDefault="000470E7" w:rsidP="00FA4328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>Гаевый, М.</w:t>
      </w:r>
      <w:r w:rsidR="00FA4328" w:rsidRPr="00B02FB4">
        <w:rPr>
          <w:b/>
          <w:sz w:val="28"/>
          <w:szCs w:val="28"/>
        </w:rPr>
        <w:t>Д.</w:t>
      </w:r>
      <w:r w:rsidR="00FA4328" w:rsidRPr="00B02FB4">
        <w:rPr>
          <w:sz w:val="28"/>
          <w:szCs w:val="28"/>
        </w:rPr>
        <w:t xml:space="preserve"> Фармакология с </w:t>
      </w:r>
      <w:proofErr w:type="gramStart"/>
      <w:r w:rsidR="00FA4328" w:rsidRPr="00B02FB4">
        <w:rPr>
          <w:sz w:val="28"/>
          <w:szCs w:val="28"/>
        </w:rPr>
        <w:t>рецептурой</w:t>
      </w:r>
      <w:r w:rsidR="001955F4">
        <w:rPr>
          <w:sz w:val="28"/>
          <w:szCs w:val="28"/>
        </w:rPr>
        <w:t xml:space="preserve"> </w:t>
      </w:r>
      <w:r w:rsidR="00FA4328" w:rsidRPr="00B02FB4">
        <w:rPr>
          <w:sz w:val="28"/>
          <w:szCs w:val="28"/>
        </w:rPr>
        <w:t>:</w:t>
      </w:r>
      <w:proofErr w:type="gramEnd"/>
      <w:r w:rsidR="00FA4328" w:rsidRPr="00B02FB4">
        <w:rPr>
          <w:sz w:val="28"/>
          <w:szCs w:val="28"/>
        </w:rPr>
        <w:t xml:space="preserve"> учебник для студентов учреждений среднего профессионального образова</w:t>
      </w:r>
      <w:r w:rsidR="001955F4">
        <w:rPr>
          <w:sz w:val="28"/>
          <w:szCs w:val="28"/>
        </w:rPr>
        <w:t>ния, обучающихся по дисциплине «Фармакология» по специальностям «Фармация» и «Сестринское дело»</w:t>
      </w:r>
      <w:r w:rsidR="00C3165E" w:rsidRPr="00B02FB4">
        <w:rPr>
          <w:sz w:val="28"/>
          <w:szCs w:val="28"/>
        </w:rPr>
        <w:t xml:space="preserve"> </w:t>
      </w:r>
      <w:r>
        <w:rPr>
          <w:sz w:val="28"/>
          <w:szCs w:val="28"/>
        </w:rPr>
        <w:t>/ М.Д. Гаевый, Л.</w:t>
      </w:r>
      <w:r w:rsidR="00FA4328" w:rsidRPr="00B02FB4">
        <w:rPr>
          <w:sz w:val="28"/>
          <w:szCs w:val="28"/>
        </w:rPr>
        <w:t>М.</w:t>
      </w:r>
      <w:r w:rsidR="00C03BE9">
        <w:rPr>
          <w:sz w:val="28"/>
          <w:szCs w:val="28"/>
        </w:rPr>
        <w:t> </w:t>
      </w:r>
      <w:r w:rsidR="00144DE5">
        <w:rPr>
          <w:sz w:val="28"/>
          <w:szCs w:val="28"/>
        </w:rPr>
        <w:t>Гаевая.</w:t>
      </w:r>
      <w:r w:rsidR="00FA4328" w:rsidRPr="00B02FB4">
        <w:rPr>
          <w:sz w:val="28"/>
          <w:szCs w:val="28"/>
        </w:rPr>
        <w:t xml:space="preserve"> </w:t>
      </w:r>
      <w:r w:rsidR="00144DE5">
        <w:rPr>
          <w:sz w:val="28"/>
          <w:szCs w:val="28"/>
        </w:rPr>
        <w:t>12-е изд., стер.</w:t>
      </w:r>
      <w:r w:rsidR="00E76D4C" w:rsidRPr="00B02FB4">
        <w:rPr>
          <w:sz w:val="28"/>
          <w:szCs w:val="28"/>
        </w:rPr>
        <w:t xml:space="preserve"> </w:t>
      </w:r>
      <w:r w:rsidR="00C3165E" w:rsidRPr="00B02FB4">
        <w:rPr>
          <w:sz w:val="28"/>
          <w:szCs w:val="28"/>
        </w:rPr>
        <w:t xml:space="preserve">Москва: </w:t>
      </w:r>
      <w:r w:rsidR="00E76D4C" w:rsidRPr="00B02FB4">
        <w:rPr>
          <w:sz w:val="28"/>
          <w:szCs w:val="28"/>
        </w:rPr>
        <w:t>КноРус</w:t>
      </w:r>
      <w:r w:rsidR="00144DE5">
        <w:rPr>
          <w:sz w:val="28"/>
          <w:szCs w:val="28"/>
        </w:rPr>
        <w:t>, 2016.</w:t>
      </w:r>
      <w:r w:rsidR="00FA4328" w:rsidRPr="00B02FB4">
        <w:rPr>
          <w:sz w:val="28"/>
          <w:szCs w:val="28"/>
        </w:rPr>
        <w:t xml:space="preserve"> 383 с.</w:t>
      </w:r>
    </w:p>
    <w:p w14:paraId="2643B117" w14:textId="744204EC" w:rsidR="00FA4328" w:rsidRPr="00B02FB4" w:rsidRDefault="00C03BE9" w:rsidP="00FA4328">
      <w:pPr>
        <w:jc w:val="both"/>
        <w:rPr>
          <w:sz w:val="28"/>
          <w:szCs w:val="28"/>
        </w:rPr>
      </w:pPr>
      <w:r>
        <w:rPr>
          <w:b/>
          <w:sz w:val="28"/>
          <w:szCs w:val="28"/>
        </w:rPr>
        <w:t>Майский, </w:t>
      </w:r>
      <w:r w:rsidR="005733D2" w:rsidRPr="00B02FB4">
        <w:rPr>
          <w:b/>
          <w:sz w:val="28"/>
          <w:szCs w:val="28"/>
        </w:rPr>
        <w:t xml:space="preserve">В.В. </w:t>
      </w:r>
      <w:r w:rsidR="00FA4328" w:rsidRPr="00B02FB4">
        <w:rPr>
          <w:sz w:val="28"/>
          <w:szCs w:val="28"/>
        </w:rPr>
        <w:t xml:space="preserve">Фармакология с рецептурой: учебное пособие / </w:t>
      </w:r>
      <w:r w:rsidR="000470E7">
        <w:rPr>
          <w:sz w:val="28"/>
          <w:szCs w:val="28"/>
        </w:rPr>
        <w:t>В.В. Майский, Р.</w:t>
      </w:r>
      <w:r w:rsidR="005733D2" w:rsidRPr="00B02FB4">
        <w:rPr>
          <w:sz w:val="28"/>
          <w:szCs w:val="28"/>
        </w:rPr>
        <w:t xml:space="preserve">Н. Аляутдин, </w:t>
      </w:r>
      <w:r>
        <w:rPr>
          <w:sz w:val="28"/>
          <w:szCs w:val="28"/>
        </w:rPr>
        <w:t>под ред.</w:t>
      </w:r>
      <w:r w:rsidR="001955F4">
        <w:rPr>
          <w:sz w:val="28"/>
          <w:szCs w:val="28"/>
        </w:rPr>
        <w:t xml:space="preserve"> </w:t>
      </w:r>
      <w:r w:rsidR="00FA4328" w:rsidRPr="00B02FB4">
        <w:rPr>
          <w:sz w:val="28"/>
          <w:szCs w:val="28"/>
        </w:rPr>
        <w:t>О.В.</w:t>
      </w:r>
      <w:r w:rsidR="005733D2" w:rsidRPr="00B02FB4">
        <w:rPr>
          <w:sz w:val="28"/>
          <w:szCs w:val="28"/>
        </w:rPr>
        <w:t> </w:t>
      </w:r>
      <w:r w:rsidR="00144DE5">
        <w:rPr>
          <w:sz w:val="28"/>
          <w:szCs w:val="28"/>
        </w:rPr>
        <w:t>Кириллова, Е.А. Бакалина.</w:t>
      </w:r>
      <w:r w:rsidR="00FA4328" w:rsidRPr="00B02FB4">
        <w:rPr>
          <w:sz w:val="28"/>
          <w:szCs w:val="28"/>
        </w:rPr>
        <w:t xml:space="preserve"> 3-е изд.</w:t>
      </w:r>
      <w:r w:rsidR="005733D2" w:rsidRPr="00B02FB4">
        <w:rPr>
          <w:sz w:val="28"/>
          <w:szCs w:val="28"/>
        </w:rPr>
        <w:t>, доп. и перераб.</w:t>
      </w:r>
      <w:r w:rsidR="00144DE5">
        <w:rPr>
          <w:sz w:val="28"/>
          <w:szCs w:val="28"/>
        </w:rPr>
        <w:t xml:space="preserve"> </w:t>
      </w:r>
      <w:proofErr w:type="gramStart"/>
      <w:r w:rsidR="00FA4328" w:rsidRPr="00B02FB4">
        <w:rPr>
          <w:sz w:val="28"/>
          <w:szCs w:val="28"/>
        </w:rPr>
        <w:t>Москва</w:t>
      </w:r>
      <w:r w:rsidR="00C75E48">
        <w:rPr>
          <w:sz w:val="28"/>
          <w:szCs w:val="28"/>
        </w:rPr>
        <w:t xml:space="preserve"> </w:t>
      </w:r>
      <w:r w:rsidR="00BF1628" w:rsidRPr="00B02FB4">
        <w:rPr>
          <w:sz w:val="28"/>
          <w:szCs w:val="28"/>
        </w:rPr>
        <w:t>:</w:t>
      </w:r>
      <w:proofErr w:type="gramEnd"/>
      <w:r w:rsidR="00BF1628" w:rsidRPr="00B02FB4">
        <w:rPr>
          <w:sz w:val="28"/>
          <w:szCs w:val="28"/>
        </w:rPr>
        <w:t xml:space="preserve"> ГЭОТАР-</w:t>
      </w:r>
      <w:r w:rsidR="00144DE5">
        <w:rPr>
          <w:sz w:val="28"/>
          <w:szCs w:val="28"/>
        </w:rPr>
        <w:t>Медиа, 2017.</w:t>
      </w:r>
      <w:r w:rsidR="00FA4328" w:rsidRPr="00B02FB4">
        <w:rPr>
          <w:sz w:val="28"/>
          <w:szCs w:val="28"/>
        </w:rPr>
        <w:t xml:space="preserve"> 240 с.</w:t>
      </w:r>
    </w:p>
    <w:p w14:paraId="0DED7F59" w14:textId="7B281FDD" w:rsidR="005464C3" w:rsidRPr="00B02FB4" w:rsidRDefault="00CE6462" w:rsidP="005464C3">
      <w:pPr>
        <w:tabs>
          <w:tab w:val="left" w:pos="0"/>
        </w:tabs>
        <w:jc w:val="both"/>
        <w:rPr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t>Харкевич, </w:t>
      </w:r>
      <w:r w:rsidR="005464C3" w:rsidRPr="00B02FB4">
        <w:rPr>
          <w:b/>
          <w:sz w:val="28"/>
          <w:szCs w:val="28"/>
          <w:shd w:val="clear" w:color="auto" w:fill="FFFFFF"/>
        </w:rPr>
        <w:t>Д.А.</w:t>
      </w:r>
      <w:r w:rsidR="005464C3" w:rsidRPr="00B02FB4">
        <w:rPr>
          <w:sz w:val="28"/>
          <w:szCs w:val="28"/>
          <w:shd w:val="clear" w:color="auto" w:fill="FFFFFF"/>
        </w:rPr>
        <w:t xml:space="preserve"> Фармакология: учебное пособие. / Д.</w:t>
      </w:r>
      <w:r>
        <w:rPr>
          <w:sz w:val="28"/>
          <w:szCs w:val="28"/>
          <w:shd w:val="clear" w:color="auto" w:fill="FFFFFF"/>
        </w:rPr>
        <w:t>А. </w:t>
      </w:r>
      <w:r w:rsidR="005464C3" w:rsidRPr="00B02FB4">
        <w:rPr>
          <w:sz w:val="28"/>
          <w:szCs w:val="28"/>
          <w:shd w:val="clear" w:color="auto" w:fill="FFFFFF"/>
        </w:rPr>
        <w:t xml:space="preserve">Харкевич. 13-е изд. </w:t>
      </w:r>
      <w:r w:rsidR="006139E6" w:rsidRPr="00B02FB4">
        <w:rPr>
          <w:sz w:val="28"/>
          <w:szCs w:val="28"/>
          <w:shd w:val="clear" w:color="auto" w:fill="FFFFFF"/>
        </w:rPr>
        <w:t xml:space="preserve"> </w:t>
      </w:r>
      <w:proofErr w:type="gramStart"/>
      <w:r w:rsidR="006139E6" w:rsidRPr="00B02FB4">
        <w:rPr>
          <w:sz w:val="28"/>
          <w:szCs w:val="28"/>
          <w:shd w:val="clear" w:color="auto" w:fill="FFFFFF"/>
        </w:rPr>
        <w:t>М.</w:t>
      </w:r>
      <w:r w:rsidR="00C75E48">
        <w:rPr>
          <w:sz w:val="28"/>
          <w:szCs w:val="28"/>
          <w:shd w:val="clear" w:color="auto" w:fill="FFFFFF"/>
        </w:rPr>
        <w:t xml:space="preserve"> </w:t>
      </w:r>
      <w:r w:rsidR="006139E6" w:rsidRPr="00B02FB4">
        <w:rPr>
          <w:sz w:val="28"/>
          <w:szCs w:val="28"/>
          <w:shd w:val="clear" w:color="auto" w:fill="FFFFFF"/>
        </w:rPr>
        <w:t>:</w:t>
      </w:r>
      <w:proofErr w:type="gramEnd"/>
      <w:r w:rsidR="006139E6" w:rsidRPr="00B02FB4">
        <w:rPr>
          <w:sz w:val="28"/>
          <w:szCs w:val="28"/>
          <w:shd w:val="clear" w:color="auto" w:fill="FFFFFF"/>
        </w:rPr>
        <w:t xml:space="preserve"> ГЭОТАР-</w:t>
      </w:r>
      <w:r w:rsidR="005464C3" w:rsidRPr="00B02FB4">
        <w:rPr>
          <w:sz w:val="28"/>
          <w:szCs w:val="28"/>
          <w:shd w:val="clear" w:color="auto" w:fill="FFFFFF"/>
        </w:rPr>
        <w:t>М</w:t>
      </w:r>
      <w:r w:rsidR="006139E6" w:rsidRPr="00B02FB4">
        <w:rPr>
          <w:sz w:val="28"/>
          <w:szCs w:val="28"/>
          <w:shd w:val="clear" w:color="auto" w:fill="FFFFFF"/>
        </w:rPr>
        <w:t>едиа</w:t>
      </w:r>
      <w:r w:rsidR="00144DE5">
        <w:rPr>
          <w:sz w:val="28"/>
          <w:szCs w:val="28"/>
          <w:shd w:val="clear" w:color="auto" w:fill="FFFFFF"/>
        </w:rPr>
        <w:t>, 2022.</w:t>
      </w:r>
      <w:r w:rsidR="005464C3" w:rsidRPr="00B02FB4">
        <w:rPr>
          <w:sz w:val="28"/>
          <w:szCs w:val="28"/>
          <w:shd w:val="clear" w:color="auto" w:fill="FFFFFF"/>
        </w:rPr>
        <w:t xml:space="preserve"> 752 с.</w:t>
      </w:r>
    </w:p>
    <w:p w14:paraId="6B3B3173" w14:textId="3F23464D" w:rsidR="00FA4328" w:rsidRPr="00B02FB4" w:rsidRDefault="00CE6462" w:rsidP="00FA4328">
      <w:pPr>
        <w:tabs>
          <w:tab w:val="left" w:pos="142"/>
          <w:tab w:val="left" w:pos="284"/>
          <w:tab w:val="left" w:pos="1134"/>
        </w:tabs>
        <w:jc w:val="both"/>
        <w:rPr>
          <w:color w:val="000000" w:themeColor="text1"/>
          <w:sz w:val="28"/>
          <w:szCs w:val="28"/>
        </w:rPr>
      </w:pPr>
      <w:r>
        <w:rPr>
          <w:b/>
          <w:color w:val="000000" w:themeColor="text1"/>
          <w:sz w:val="28"/>
          <w:szCs w:val="28"/>
        </w:rPr>
        <w:t>Об </w:t>
      </w:r>
      <w:r w:rsidR="00FA4328" w:rsidRPr="00B02FB4">
        <w:rPr>
          <w:b/>
          <w:color w:val="000000" w:themeColor="text1"/>
          <w:sz w:val="28"/>
          <w:szCs w:val="28"/>
        </w:rPr>
        <w:t>установлении</w:t>
      </w:r>
      <w:r w:rsidR="00FA4328" w:rsidRPr="00B02FB4">
        <w:rPr>
          <w:color w:val="000000" w:themeColor="text1"/>
          <w:sz w:val="28"/>
          <w:szCs w:val="28"/>
        </w:rPr>
        <w:t xml:space="preserve"> перечня лекарственных средств, реализуемых без рецепта </w:t>
      </w:r>
      <w:proofErr w:type="gramStart"/>
      <w:r w:rsidR="00FA4328" w:rsidRPr="00B02FB4">
        <w:rPr>
          <w:color w:val="000000" w:themeColor="text1"/>
          <w:sz w:val="28"/>
          <w:szCs w:val="28"/>
        </w:rPr>
        <w:t>врача</w:t>
      </w:r>
      <w:r w:rsidR="00E916C1">
        <w:rPr>
          <w:sz w:val="28"/>
          <w:szCs w:val="28"/>
        </w:rPr>
        <w:t xml:space="preserve"> </w:t>
      </w:r>
      <w:r w:rsidR="00772CEA">
        <w:rPr>
          <w:sz w:val="28"/>
          <w:szCs w:val="28"/>
        </w:rPr>
        <w:t>:</w:t>
      </w:r>
      <w:proofErr w:type="gramEnd"/>
      <w:r w:rsidR="00772CEA">
        <w:rPr>
          <w:sz w:val="28"/>
          <w:szCs w:val="28"/>
        </w:rPr>
        <w:t xml:space="preserve"> постановление Министерства здравоохранения Республики Беларусь от 10 апреля 2019 г.</w:t>
      </w:r>
      <w:r w:rsidR="00FA4328" w:rsidRPr="00B02FB4">
        <w:rPr>
          <w:sz w:val="28"/>
          <w:szCs w:val="28"/>
        </w:rPr>
        <w:t xml:space="preserve"> № 27</w:t>
      </w:r>
      <w:r w:rsidR="00772CEA">
        <w:rPr>
          <w:color w:val="333333"/>
          <w:sz w:val="28"/>
          <w:szCs w:val="28"/>
        </w:rPr>
        <w:t xml:space="preserve"> (</w:t>
      </w:r>
      <w:r w:rsidR="00FA4328" w:rsidRPr="00B02FB4">
        <w:rPr>
          <w:color w:val="333333"/>
          <w:sz w:val="28"/>
          <w:szCs w:val="28"/>
        </w:rPr>
        <w:t>в ред.</w:t>
      </w:r>
      <w:r w:rsidR="00FA4328" w:rsidRPr="00B02FB4">
        <w:rPr>
          <w:sz w:val="28"/>
          <w:szCs w:val="28"/>
        </w:rPr>
        <w:t xml:space="preserve"> от </w:t>
      </w:r>
      <w:r w:rsidR="00EF1B0F" w:rsidRPr="00B02FB4">
        <w:rPr>
          <w:sz w:val="28"/>
          <w:szCs w:val="28"/>
        </w:rPr>
        <w:t xml:space="preserve">14 </w:t>
      </w:r>
      <w:r w:rsidR="002007FD" w:rsidRPr="00B02FB4">
        <w:rPr>
          <w:rStyle w:val="color0000ff"/>
          <w:sz w:val="28"/>
          <w:szCs w:val="28"/>
          <w:shd w:val="clear" w:color="auto" w:fill="FFFFFF"/>
        </w:rPr>
        <w:t>июня 2023 г. № 101</w:t>
      </w:r>
      <w:r w:rsidR="00772CEA">
        <w:rPr>
          <w:rStyle w:val="color0000ff"/>
          <w:sz w:val="28"/>
          <w:szCs w:val="28"/>
          <w:shd w:val="clear" w:color="auto" w:fill="FFFFFF"/>
        </w:rPr>
        <w:t>)</w:t>
      </w:r>
      <w:r w:rsidR="0043209B">
        <w:rPr>
          <w:rStyle w:val="colorff00ff"/>
          <w:sz w:val="28"/>
          <w:szCs w:val="28"/>
          <w:shd w:val="clear" w:color="auto" w:fill="FFFFFF"/>
        </w:rPr>
        <w:t>.</w:t>
      </w:r>
    </w:p>
    <w:p w14:paraId="58E50ADA" w14:textId="695087C6" w:rsidR="00FA4328" w:rsidRPr="00B02FB4" w:rsidRDefault="00CE6462" w:rsidP="00FA4328">
      <w:pPr>
        <w:tabs>
          <w:tab w:val="left" w:pos="142"/>
          <w:tab w:val="left" w:pos="284"/>
          <w:tab w:val="left" w:pos="1134"/>
        </w:tabs>
        <w:jc w:val="both"/>
        <w:rPr>
          <w:sz w:val="28"/>
          <w:szCs w:val="28"/>
        </w:rPr>
      </w:pPr>
      <w:r>
        <w:rPr>
          <w:b/>
          <w:color w:val="000000"/>
          <w:sz w:val="28"/>
          <w:szCs w:val="28"/>
          <w:shd w:val="clear" w:color="auto" w:fill="FFFFFF"/>
        </w:rPr>
        <w:t>Об </w:t>
      </w:r>
      <w:r w:rsidR="00FA4328" w:rsidRPr="00B02FB4">
        <w:rPr>
          <w:b/>
          <w:color w:val="000000"/>
          <w:sz w:val="28"/>
          <w:szCs w:val="28"/>
          <w:shd w:val="clear" w:color="auto" w:fill="FFFFFF"/>
        </w:rPr>
        <w:t>установлении</w:t>
      </w:r>
      <w:r w:rsidR="00FA4328" w:rsidRPr="00B02FB4">
        <w:rPr>
          <w:color w:val="000000"/>
          <w:sz w:val="28"/>
          <w:szCs w:val="28"/>
          <w:shd w:val="clear" w:color="auto" w:fill="FFFFFF"/>
        </w:rPr>
        <w:t xml:space="preserve"> республиканского перечня наркотических средств, психотропных веществ и их прекурсоров, подлежащих государственному контролю в Республике </w:t>
      </w:r>
      <w:proofErr w:type="gramStart"/>
      <w:r w:rsidR="00FA4328" w:rsidRPr="00B02FB4">
        <w:rPr>
          <w:color w:val="000000"/>
          <w:sz w:val="28"/>
          <w:szCs w:val="28"/>
          <w:shd w:val="clear" w:color="auto" w:fill="FFFFFF"/>
        </w:rPr>
        <w:t>Беларусь</w:t>
      </w:r>
      <w:r w:rsidR="00E916C1">
        <w:rPr>
          <w:sz w:val="28"/>
          <w:szCs w:val="28"/>
        </w:rPr>
        <w:t xml:space="preserve"> </w:t>
      </w:r>
      <w:r w:rsidR="00FA4328" w:rsidRPr="00B02FB4">
        <w:rPr>
          <w:sz w:val="28"/>
          <w:szCs w:val="28"/>
        </w:rPr>
        <w:t>:</w:t>
      </w:r>
      <w:proofErr w:type="gramEnd"/>
      <w:r w:rsidR="00FA4328" w:rsidRPr="00B02FB4">
        <w:rPr>
          <w:sz w:val="28"/>
          <w:szCs w:val="28"/>
        </w:rPr>
        <w:t xml:space="preserve"> постановление Министерства здрав</w:t>
      </w:r>
      <w:r w:rsidR="00772CEA">
        <w:rPr>
          <w:sz w:val="28"/>
          <w:szCs w:val="28"/>
        </w:rPr>
        <w:t>оохранения Республики Беларусь от 11 февраля 2015 г. № 19</w:t>
      </w:r>
      <w:r w:rsidR="00FA4328" w:rsidRPr="00B02FB4">
        <w:rPr>
          <w:sz w:val="28"/>
          <w:szCs w:val="28"/>
        </w:rPr>
        <w:t xml:space="preserve"> </w:t>
      </w:r>
      <w:r w:rsidR="00772CEA">
        <w:rPr>
          <w:sz w:val="28"/>
          <w:szCs w:val="28"/>
        </w:rPr>
        <w:t>(</w:t>
      </w:r>
      <w:r w:rsidR="00FA4328" w:rsidRPr="00B02FB4">
        <w:rPr>
          <w:sz w:val="28"/>
          <w:szCs w:val="28"/>
        </w:rPr>
        <w:t xml:space="preserve">в ред. от </w:t>
      </w:r>
      <w:r w:rsidR="002007FD" w:rsidRPr="00B02FB4">
        <w:rPr>
          <w:rStyle w:val="color0000ff"/>
          <w:color w:val="242424"/>
          <w:sz w:val="28"/>
          <w:szCs w:val="28"/>
          <w:shd w:val="clear" w:color="auto" w:fill="FFFFFF"/>
        </w:rPr>
        <w:t>28 июня</w:t>
      </w:r>
      <w:r w:rsidR="00FA4328" w:rsidRPr="00B02FB4">
        <w:rPr>
          <w:rStyle w:val="color0000ff"/>
          <w:color w:val="242424"/>
          <w:sz w:val="28"/>
          <w:szCs w:val="28"/>
          <w:shd w:val="clear" w:color="auto" w:fill="FFFFFF"/>
        </w:rPr>
        <w:t xml:space="preserve"> 2023</w:t>
      </w:r>
      <w:r w:rsidR="00772CEA">
        <w:rPr>
          <w:rStyle w:val="color0000ff"/>
          <w:color w:val="242424"/>
          <w:sz w:val="28"/>
          <w:szCs w:val="28"/>
          <w:shd w:val="clear" w:color="auto" w:fill="FFFFFF"/>
        </w:rPr>
        <w:t>г.</w:t>
      </w:r>
      <w:r w:rsidR="00FA4328" w:rsidRPr="00B02FB4">
        <w:rPr>
          <w:rStyle w:val="color0000ff"/>
          <w:color w:val="242424"/>
          <w:sz w:val="28"/>
          <w:szCs w:val="28"/>
          <w:shd w:val="clear" w:color="auto" w:fill="FFFFFF"/>
        </w:rPr>
        <w:t xml:space="preserve"> № </w:t>
      </w:r>
      <w:r w:rsidR="002007FD" w:rsidRPr="00B02FB4">
        <w:rPr>
          <w:rStyle w:val="colorff00ff"/>
          <w:color w:val="242424"/>
          <w:sz w:val="28"/>
          <w:szCs w:val="28"/>
          <w:shd w:val="clear" w:color="auto" w:fill="FFFFFF"/>
        </w:rPr>
        <w:t>105</w:t>
      </w:r>
      <w:r w:rsidR="00772CEA">
        <w:rPr>
          <w:rStyle w:val="colorff00ff"/>
          <w:color w:val="242424"/>
          <w:sz w:val="28"/>
          <w:szCs w:val="28"/>
          <w:shd w:val="clear" w:color="auto" w:fill="FFFFFF"/>
        </w:rPr>
        <w:t>)</w:t>
      </w:r>
      <w:r w:rsidR="0043209B">
        <w:rPr>
          <w:sz w:val="28"/>
          <w:szCs w:val="28"/>
        </w:rPr>
        <w:t>.</w:t>
      </w:r>
    </w:p>
    <w:p w14:paraId="65DE339F" w14:textId="240844AF" w:rsidR="00FA4328" w:rsidRPr="00B02FB4" w:rsidRDefault="00CE6462" w:rsidP="00FA4328">
      <w:pPr>
        <w:tabs>
          <w:tab w:val="left" w:pos="142"/>
          <w:tab w:val="left" w:pos="284"/>
          <w:tab w:val="left" w:pos="1134"/>
        </w:tabs>
        <w:jc w:val="both"/>
        <w:rPr>
          <w:sz w:val="28"/>
          <w:szCs w:val="28"/>
        </w:rPr>
      </w:pPr>
      <w:r>
        <w:rPr>
          <w:b/>
          <w:sz w:val="28"/>
          <w:szCs w:val="28"/>
        </w:rPr>
        <w:t>Об </w:t>
      </w:r>
      <w:r w:rsidR="00FA4328" w:rsidRPr="00B02FB4">
        <w:rPr>
          <w:b/>
          <w:sz w:val="28"/>
          <w:szCs w:val="28"/>
        </w:rPr>
        <w:t>утверждении</w:t>
      </w:r>
      <w:r w:rsidR="00FA4328" w:rsidRPr="00B02FB4">
        <w:rPr>
          <w:sz w:val="28"/>
          <w:szCs w:val="28"/>
        </w:rPr>
        <w:t xml:space="preserve"> инструкции о порядке выписывания рецепта врача и создания электронных рецептов </w:t>
      </w:r>
      <w:proofErr w:type="gramStart"/>
      <w:r w:rsidR="00FA4328" w:rsidRPr="00B02FB4">
        <w:rPr>
          <w:sz w:val="28"/>
          <w:szCs w:val="28"/>
        </w:rPr>
        <w:t>врача</w:t>
      </w:r>
      <w:r w:rsidR="00E916C1">
        <w:rPr>
          <w:sz w:val="28"/>
          <w:szCs w:val="28"/>
        </w:rPr>
        <w:t xml:space="preserve"> </w:t>
      </w:r>
      <w:r w:rsidR="00FA4328" w:rsidRPr="00B02FB4">
        <w:rPr>
          <w:sz w:val="28"/>
          <w:szCs w:val="28"/>
        </w:rPr>
        <w:t>:</w:t>
      </w:r>
      <w:proofErr w:type="gramEnd"/>
      <w:r w:rsidR="00FA4328" w:rsidRPr="00B02FB4">
        <w:rPr>
          <w:sz w:val="28"/>
          <w:szCs w:val="28"/>
        </w:rPr>
        <w:t xml:space="preserve"> постановление Министерства здравоох</w:t>
      </w:r>
      <w:r>
        <w:rPr>
          <w:sz w:val="28"/>
          <w:szCs w:val="28"/>
        </w:rPr>
        <w:t xml:space="preserve">ранения </w:t>
      </w:r>
      <w:r w:rsidR="00E916C1">
        <w:rPr>
          <w:sz w:val="28"/>
          <w:szCs w:val="28"/>
        </w:rPr>
        <w:t xml:space="preserve">Республики Беларусь от </w:t>
      </w:r>
      <w:r>
        <w:rPr>
          <w:sz w:val="28"/>
          <w:szCs w:val="28"/>
        </w:rPr>
        <w:t>31 октября</w:t>
      </w:r>
      <w:r w:rsidR="00E916C1">
        <w:rPr>
          <w:sz w:val="28"/>
          <w:szCs w:val="28"/>
        </w:rPr>
        <w:t xml:space="preserve"> 2007 г.</w:t>
      </w:r>
      <w:r w:rsidR="00FA4328" w:rsidRPr="00B02FB4">
        <w:rPr>
          <w:sz w:val="28"/>
          <w:szCs w:val="28"/>
        </w:rPr>
        <w:t xml:space="preserve"> № 99</w:t>
      </w:r>
      <w:r w:rsidR="00E916C1">
        <w:rPr>
          <w:sz w:val="28"/>
          <w:szCs w:val="28"/>
        </w:rPr>
        <w:t xml:space="preserve"> (</w:t>
      </w:r>
      <w:r w:rsidR="00FA4328" w:rsidRPr="00B02FB4">
        <w:rPr>
          <w:sz w:val="28"/>
          <w:szCs w:val="28"/>
        </w:rPr>
        <w:t>в ред. постановления Министерства здравоохран</w:t>
      </w:r>
      <w:r w:rsidR="002007FD" w:rsidRPr="00B02FB4">
        <w:rPr>
          <w:sz w:val="28"/>
          <w:szCs w:val="28"/>
        </w:rPr>
        <w:t xml:space="preserve">ения Республики </w:t>
      </w:r>
      <w:r w:rsidR="00E916C1">
        <w:rPr>
          <w:sz w:val="28"/>
          <w:szCs w:val="28"/>
        </w:rPr>
        <w:t>Беларусь от 18 сентября 2023 г.</w:t>
      </w:r>
      <w:r w:rsidR="002007FD" w:rsidRPr="00B02FB4">
        <w:rPr>
          <w:sz w:val="28"/>
          <w:szCs w:val="28"/>
        </w:rPr>
        <w:t xml:space="preserve"> №139</w:t>
      </w:r>
      <w:r w:rsidR="00E916C1">
        <w:rPr>
          <w:sz w:val="28"/>
          <w:szCs w:val="28"/>
        </w:rPr>
        <w:t>)</w:t>
      </w:r>
      <w:r w:rsidR="0043209B">
        <w:rPr>
          <w:sz w:val="28"/>
          <w:szCs w:val="28"/>
        </w:rPr>
        <w:t>.</w:t>
      </w:r>
      <w:r w:rsidR="00FA4328" w:rsidRPr="00B02FB4">
        <w:rPr>
          <w:sz w:val="28"/>
          <w:szCs w:val="28"/>
        </w:rPr>
        <w:t xml:space="preserve"> </w:t>
      </w:r>
    </w:p>
    <w:p w14:paraId="186F4038" w14:textId="41EDD92F" w:rsidR="00FA4328" w:rsidRPr="00B02FB4" w:rsidRDefault="00CE6462" w:rsidP="00FA4328">
      <w:pPr>
        <w:tabs>
          <w:tab w:val="left" w:pos="142"/>
          <w:tab w:val="left" w:pos="284"/>
          <w:tab w:val="left" w:pos="1134"/>
        </w:tabs>
        <w:jc w:val="both"/>
        <w:rPr>
          <w:sz w:val="28"/>
          <w:szCs w:val="28"/>
        </w:rPr>
      </w:pPr>
      <w:r>
        <w:rPr>
          <w:b/>
          <w:sz w:val="28"/>
          <w:szCs w:val="28"/>
        </w:rPr>
        <w:t>Об </w:t>
      </w:r>
      <w:r w:rsidR="00FA4328" w:rsidRPr="00B02FB4">
        <w:rPr>
          <w:b/>
          <w:sz w:val="28"/>
          <w:szCs w:val="28"/>
        </w:rPr>
        <w:t>утверждении</w:t>
      </w:r>
      <w:r w:rsidR="00FA4328" w:rsidRPr="00B02FB4">
        <w:rPr>
          <w:sz w:val="28"/>
          <w:szCs w:val="28"/>
        </w:rPr>
        <w:t xml:space="preserve"> надлежащей аптечной </w:t>
      </w:r>
      <w:proofErr w:type="gramStart"/>
      <w:r w:rsidR="00FA4328" w:rsidRPr="00B02FB4">
        <w:rPr>
          <w:sz w:val="28"/>
          <w:szCs w:val="28"/>
        </w:rPr>
        <w:t>практики</w:t>
      </w:r>
      <w:bookmarkStart w:id="1" w:name="_Hlk79671086"/>
      <w:r w:rsidR="00E916C1">
        <w:rPr>
          <w:sz w:val="28"/>
          <w:szCs w:val="28"/>
        </w:rPr>
        <w:t xml:space="preserve"> </w:t>
      </w:r>
      <w:r w:rsidR="00FA4328" w:rsidRPr="00B02FB4">
        <w:rPr>
          <w:sz w:val="28"/>
          <w:szCs w:val="28"/>
        </w:rPr>
        <w:t>:</w:t>
      </w:r>
      <w:proofErr w:type="gramEnd"/>
      <w:r w:rsidR="00FA4328" w:rsidRPr="00B02FB4">
        <w:rPr>
          <w:sz w:val="28"/>
          <w:szCs w:val="28"/>
        </w:rPr>
        <w:t xml:space="preserve"> постановление Министерства здравоохранен</w:t>
      </w:r>
      <w:r>
        <w:rPr>
          <w:sz w:val="28"/>
          <w:szCs w:val="28"/>
        </w:rPr>
        <w:t>и</w:t>
      </w:r>
      <w:r w:rsidR="00E916C1">
        <w:rPr>
          <w:sz w:val="28"/>
          <w:szCs w:val="28"/>
        </w:rPr>
        <w:t>я Республики Беларусь</w:t>
      </w:r>
      <w:r>
        <w:rPr>
          <w:sz w:val="28"/>
          <w:szCs w:val="28"/>
        </w:rPr>
        <w:t xml:space="preserve"> </w:t>
      </w:r>
      <w:r w:rsidR="00E916C1">
        <w:rPr>
          <w:sz w:val="28"/>
          <w:szCs w:val="28"/>
        </w:rPr>
        <w:t xml:space="preserve">от </w:t>
      </w:r>
      <w:r>
        <w:rPr>
          <w:sz w:val="28"/>
          <w:szCs w:val="28"/>
        </w:rPr>
        <w:t>27 декабря</w:t>
      </w:r>
      <w:r w:rsidR="00772CEA">
        <w:rPr>
          <w:sz w:val="28"/>
          <w:szCs w:val="28"/>
        </w:rPr>
        <w:t xml:space="preserve"> 2006 г. №</w:t>
      </w:r>
      <w:r w:rsidR="00E916C1">
        <w:rPr>
          <w:sz w:val="28"/>
          <w:szCs w:val="28"/>
        </w:rPr>
        <w:t xml:space="preserve"> </w:t>
      </w:r>
      <w:r w:rsidR="00772CEA">
        <w:rPr>
          <w:sz w:val="28"/>
          <w:szCs w:val="28"/>
        </w:rPr>
        <w:t>120</w:t>
      </w:r>
      <w:r w:rsidR="00FA4328" w:rsidRPr="00B02FB4">
        <w:rPr>
          <w:sz w:val="28"/>
          <w:szCs w:val="28"/>
        </w:rPr>
        <w:t xml:space="preserve"> </w:t>
      </w:r>
      <w:r w:rsidR="00772CEA">
        <w:rPr>
          <w:sz w:val="28"/>
          <w:szCs w:val="28"/>
        </w:rPr>
        <w:t>(</w:t>
      </w:r>
      <w:r w:rsidR="00FA4328" w:rsidRPr="00B02FB4">
        <w:rPr>
          <w:sz w:val="28"/>
          <w:szCs w:val="28"/>
        </w:rPr>
        <w:t xml:space="preserve">в ред. </w:t>
      </w:r>
      <w:r w:rsidR="00E916C1" w:rsidRPr="00B02FB4">
        <w:rPr>
          <w:sz w:val="28"/>
          <w:szCs w:val="28"/>
        </w:rPr>
        <w:t xml:space="preserve">постановления Министерства здравоохранения Республики </w:t>
      </w:r>
      <w:r w:rsidR="00E916C1">
        <w:rPr>
          <w:sz w:val="28"/>
          <w:szCs w:val="28"/>
        </w:rPr>
        <w:t xml:space="preserve">Беларусь </w:t>
      </w:r>
      <w:r w:rsidR="00FA4328" w:rsidRPr="00B02FB4">
        <w:rPr>
          <w:sz w:val="28"/>
          <w:szCs w:val="28"/>
        </w:rPr>
        <w:t xml:space="preserve">от </w:t>
      </w:r>
      <w:r w:rsidR="00772CEA">
        <w:rPr>
          <w:color w:val="000000"/>
          <w:sz w:val="28"/>
          <w:szCs w:val="28"/>
          <w:shd w:val="clear" w:color="auto" w:fill="FFFFFF"/>
        </w:rPr>
        <w:t>14 июня 2023 г.</w:t>
      </w:r>
      <w:r w:rsidR="00FA4328" w:rsidRPr="00B02FB4">
        <w:rPr>
          <w:color w:val="000000"/>
          <w:sz w:val="28"/>
          <w:szCs w:val="28"/>
          <w:shd w:val="clear" w:color="auto" w:fill="FFFFFF"/>
        </w:rPr>
        <w:t xml:space="preserve"> № 103</w:t>
      </w:r>
      <w:r w:rsidR="00772CEA">
        <w:rPr>
          <w:color w:val="000000"/>
          <w:sz w:val="28"/>
          <w:szCs w:val="28"/>
          <w:shd w:val="clear" w:color="auto" w:fill="FFFFFF"/>
        </w:rPr>
        <w:t>)</w:t>
      </w:r>
      <w:r w:rsidR="0043209B">
        <w:rPr>
          <w:color w:val="000000"/>
          <w:sz w:val="28"/>
          <w:szCs w:val="28"/>
          <w:shd w:val="clear" w:color="auto" w:fill="FFFFFF"/>
        </w:rPr>
        <w:t>.</w:t>
      </w:r>
      <w:r w:rsidR="00FA4328" w:rsidRPr="00B02FB4">
        <w:rPr>
          <w:sz w:val="28"/>
          <w:szCs w:val="28"/>
        </w:rPr>
        <w:t xml:space="preserve"> </w:t>
      </w:r>
      <w:bookmarkEnd w:id="1"/>
    </w:p>
    <w:p w14:paraId="5025EC03" w14:textId="6E9C7310" w:rsidR="00FA4328" w:rsidRDefault="00CE6462" w:rsidP="00C03BE9">
      <w:pPr>
        <w:tabs>
          <w:tab w:val="left" w:pos="142"/>
          <w:tab w:val="left" w:pos="284"/>
          <w:tab w:val="left" w:pos="1134"/>
        </w:tabs>
        <w:jc w:val="both"/>
      </w:pPr>
      <w:r>
        <w:rPr>
          <w:b/>
          <w:sz w:val="28"/>
          <w:szCs w:val="28"/>
        </w:rPr>
        <w:t>Об </w:t>
      </w:r>
      <w:r w:rsidR="00FA4328" w:rsidRPr="00B02FB4">
        <w:rPr>
          <w:b/>
          <w:sz w:val="28"/>
          <w:szCs w:val="28"/>
        </w:rPr>
        <w:t>утверждении</w:t>
      </w:r>
      <w:r w:rsidR="00FA4328" w:rsidRPr="00B02FB4">
        <w:rPr>
          <w:sz w:val="28"/>
          <w:szCs w:val="28"/>
        </w:rPr>
        <w:t xml:space="preserve"> перечня</w:t>
      </w:r>
      <w:r w:rsidR="00E916C1">
        <w:rPr>
          <w:sz w:val="28"/>
          <w:szCs w:val="28"/>
        </w:rPr>
        <w:t xml:space="preserve"> основных лекарственных </w:t>
      </w:r>
      <w:proofErr w:type="gramStart"/>
      <w:r w:rsidR="00E916C1">
        <w:rPr>
          <w:sz w:val="28"/>
          <w:szCs w:val="28"/>
        </w:rPr>
        <w:t>средств</w:t>
      </w:r>
      <w:r w:rsidR="00772CEA">
        <w:rPr>
          <w:sz w:val="28"/>
          <w:szCs w:val="28"/>
        </w:rPr>
        <w:t xml:space="preserve"> </w:t>
      </w:r>
      <w:r w:rsidR="00FA4328" w:rsidRPr="00B02FB4">
        <w:rPr>
          <w:sz w:val="28"/>
          <w:szCs w:val="28"/>
        </w:rPr>
        <w:t>:</w:t>
      </w:r>
      <w:proofErr w:type="gramEnd"/>
      <w:r w:rsidR="00FA4328" w:rsidRPr="00B02FB4">
        <w:rPr>
          <w:sz w:val="28"/>
          <w:szCs w:val="28"/>
        </w:rPr>
        <w:t xml:space="preserve"> постановление Министер</w:t>
      </w:r>
      <w:r w:rsidR="00E916C1">
        <w:rPr>
          <w:sz w:val="28"/>
          <w:szCs w:val="28"/>
        </w:rPr>
        <w:t>ства здравоохранения Республики</w:t>
      </w:r>
      <w:r w:rsidR="00FA4328" w:rsidRPr="00B02FB4">
        <w:rPr>
          <w:sz w:val="28"/>
          <w:szCs w:val="28"/>
        </w:rPr>
        <w:t xml:space="preserve"> </w:t>
      </w:r>
      <w:r w:rsidR="00772CEA">
        <w:rPr>
          <w:sz w:val="28"/>
          <w:szCs w:val="28"/>
        </w:rPr>
        <w:t>Беларусь от 16 июля 2007 г. № 65 (</w:t>
      </w:r>
      <w:r w:rsidR="00FA4328" w:rsidRPr="00B02FB4">
        <w:rPr>
          <w:sz w:val="28"/>
          <w:szCs w:val="28"/>
        </w:rPr>
        <w:t xml:space="preserve">в ред. </w:t>
      </w:r>
      <w:r w:rsidR="00E916C1" w:rsidRPr="00B02FB4">
        <w:rPr>
          <w:sz w:val="28"/>
          <w:szCs w:val="28"/>
        </w:rPr>
        <w:t xml:space="preserve">постановления Министерства здравоохранения Республики </w:t>
      </w:r>
      <w:r w:rsidR="00E916C1">
        <w:rPr>
          <w:sz w:val="28"/>
          <w:szCs w:val="28"/>
        </w:rPr>
        <w:t xml:space="preserve">Беларусь </w:t>
      </w:r>
      <w:r w:rsidR="00FA4328" w:rsidRPr="00B02FB4">
        <w:rPr>
          <w:sz w:val="28"/>
          <w:szCs w:val="28"/>
        </w:rPr>
        <w:t xml:space="preserve">от </w:t>
      </w:r>
      <w:r>
        <w:rPr>
          <w:rStyle w:val="color0000ff"/>
          <w:sz w:val="28"/>
          <w:szCs w:val="28"/>
          <w:shd w:val="clear" w:color="auto" w:fill="FFFFFF"/>
        </w:rPr>
        <w:t>18 апреля</w:t>
      </w:r>
      <w:r w:rsidR="00FA4328" w:rsidRPr="00B02FB4">
        <w:rPr>
          <w:rStyle w:val="color0000ff"/>
          <w:sz w:val="28"/>
          <w:szCs w:val="28"/>
          <w:shd w:val="clear" w:color="auto" w:fill="FFFFFF"/>
        </w:rPr>
        <w:t xml:space="preserve"> 2023 г. № </w:t>
      </w:r>
      <w:r w:rsidR="00FA4328" w:rsidRPr="00B02FB4">
        <w:rPr>
          <w:rStyle w:val="colorff00ff"/>
          <w:sz w:val="28"/>
          <w:szCs w:val="28"/>
          <w:shd w:val="clear" w:color="auto" w:fill="FFFFFF"/>
        </w:rPr>
        <w:t>55</w:t>
      </w:r>
      <w:r w:rsidR="00772CEA">
        <w:rPr>
          <w:rStyle w:val="colorff00ff"/>
          <w:sz w:val="28"/>
          <w:szCs w:val="28"/>
          <w:shd w:val="clear" w:color="auto" w:fill="FFFFFF"/>
        </w:rPr>
        <w:t>)</w:t>
      </w:r>
      <w:r w:rsidR="0043209B">
        <w:rPr>
          <w:rStyle w:val="colorff00ff"/>
          <w:sz w:val="28"/>
          <w:szCs w:val="28"/>
          <w:shd w:val="clear" w:color="auto" w:fill="FFFFFF"/>
        </w:rPr>
        <w:t>.</w:t>
      </w:r>
      <w:r w:rsidR="00FA4328" w:rsidRPr="00B02FB4">
        <w:rPr>
          <w:rStyle w:val="colorff00ff"/>
          <w:sz w:val="28"/>
          <w:szCs w:val="28"/>
          <w:shd w:val="clear" w:color="auto" w:fill="FFFFFF"/>
        </w:rPr>
        <w:t xml:space="preserve"> </w:t>
      </w:r>
    </w:p>
    <w:sectPr w:rsidR="00FA4328" w:rsidSect="00DD08FA">
      <w:pgSz w:w="11906" w:h="16838"/>
      <w:pgMar w:top="1418" w:right="1418" w:bottom="1418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80E5807" w14:textId="77777777" w:rsidR="00B35347" w:rsidRDefault="00B35347" w:rsidP="0081540A">
      <w:r>
        <w:separator/>
      </w:r>
    </w:p>
  </w:endnote>
  <w:endnote w:type="continuationSeparator" w:id="0">
    <w:p w14:paraId="2D45B84A" w14:textId="77777777" w:rsidR="00B35347" w:rsidRDefault="00B35347" w:rsidP="008154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Полужирный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251316200"/>
      <w:docPartObj>
        <w:docPartGallery w:val="Page Numbers (Bottom of Page)"/>
        <w:docPartUnique/>
      </w:docPartObj>
    </w:sdtPr>
    <w:sdtEndPr/>
    <w:sdtContent>
      <w:p w14:paraId="056491FF" w14:textId="33693B10" w:rsidR="001955F4" w:rsidRDefault="001955F4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8635D">
          <w:rPr>
            <w:noProof/>
          </w:rPr>
          <w:t>3</w:t>
        </w:r>
        <w:r>
          <w:fldChar w:fldCharType="end"/>
        </w:r>
      </w:p>
    </w:sdtContent>
  </w:sdt>
  <w:p w14:paraId="24C2C10A" w14:textId="77777777" w:rsidR="001955F4" w:rsidRDefault="001955F4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E291B51" w14:textId="77777777" w:rsidR="00B35347" w:rsidRDefault="00B35347" w:rsidP="0081540A">
      <w:r>
        <w:separator/>
      </w:r>
    </w:p>
  </w:footnote>
  <w:footnote w:type="continuationSeparator" w:id="0">
    <w:p w14:paraId="407331FA" w14:textId="77777777" w:rsidR="00B35347" w:rsidRDefault="00B35347" w:rsidP="008154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44C78BF"/>
    <w:multiLevelType w:val="multilevel"/>
    <w:tmpl w:val="08E0FD2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rFonts w:ascii="Times New Roman" w:hAnsi="Times New Roman" w:cs="Times New Roman" w:hint="default"/>
      </w:rPr>
    </w:lvl>
  </w:abstractNum>
  <w:abstractNum w:abstractNumId="1">
    <w:nsid w:val="1F802C14"/>
    <w:multiLevelType w:val="multilevel"/>
    <w:tmpl w:val="1F08C5EE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8"/>
        <w:szCs w:val="2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A4328"/>
    <w:rsid w:val="00004888"/>
    <w:rsid w:val="0001637C"/>
    <w:rsid w:val="00023EEF"/>
    <w:rsid w:val="000252DF"/>
    <w:rsid w:val="0003389F"/>
    <w:rsid w:val="0003563B"/>
    <w:rsid w:val="000470E7"/>
    <w:rsid w:val="000509C5"/>
    <w:rsid w:val="00052EB9"/>
    <w:rsid w:val="00053678"/>
    <w:rsid w:val="0008258C"/>
    <w:rsid w:val="000D4581"/>
    <w:rsid w:val="000D7F8D"/>
    <w:rsid w:val="000E28BB"/>
    <w:rsid w:val="000E2E68"/>
    <w:rsid w:val="000E507E"/>
    <w:rsid w:val="000F3B8F"/>
    <w:rsid w:val="00112BC5"/>
    <w:rsid w:val="00127E0F"/>
    <w:rsid w:val="00144DE5"/>
    <w:rsid w:val="0015142E"/>
    <w:rsid w:val="001547B8"/>
    <w:rsid w:val="001566E0"/>
    <w:rsid w:val="001955F4"/>
    <w:rsid w:val="001A5334"/>
    <w:rsid w:val="001A53B7"/>
    <w:rsid w:val="001A5F1F"/>
    <w:rsid w:val="001A7724"/>
    <w:rsid w:val="001B1EA0"/>
    <w:rsid w:val="001E3FBA"/>
    <w:rsid w:val="001F0798"/>
    <w:rsid w:val="001F5F6E"/>
    <w:rsid w:val="002007FD"/>
    <w:rsid w:val="00205065"/>
    <w:rsid w:val="00211697"/>
    <w:rsid w:val="00216A83"/>
    <w:rsid w:val="002209E3"/>
    <w:rsid w:val="002211E2"/>
    <w:rsid w:val="002320BB"/>
    <w:rsid w:val="00233616"/>
    <w:rsid w:val="002549E3"/>
    <w:rsid w:val="00254E7C"/>
    <w:rsid w:val="0026300F"/>
    <w:rsid w:val="00274F89"/>
    <w:rsid w:val="00276AA0"/>
    <w:rsid w:val="00286D83"/>
    <w:rsid w:val="0029311D"/>
    <w:rsid w:val="002C0D9C"/>
    <w:rsid w:val="002C2D1D"/>
    <w:rsid w:val="002C49AF"/>
    <w:rsid w:val="002F6A15"/>
    <w:rsid w:val="003001CA"/>
    <w:rsid w:val="00305519"/>
    <w:rsid w:val="0034461C"/>
    <w:rsid w:val="003673FE"/>
    <w:rsid w:val="003775C0"/>
    <w:rsid w:val="00381D7B"/>
    <w:rsid w:val="003858C1"/>
    <w:rsid w:val="003A26D8"/>
    <w:rsid w:val="003C1997"/>
    <w:rsid w:val="003C56DC"/>
    <w:rsid w:val="003C72D4"/>
    <w:rsid w:val="003D40A0"/>
    <w:rsid w:val="003D64C7"/>
    <w:rsid w:val="003E3D10"/>
    <w:rsid w:val="003E5677"/>
    <w:rsid w:val="003E674E"/>
    <w:rsid w:val="00401202"/>
    <w:rsid w:val="00410FB8"/>
    <w:rsid w:val="00412E55"/>
    <w:rsid w:val="0041338E"/>
    <w:rsid w:val="0043209B"/>
    <w:rsid w:val="0043670A"/>
    <w:rsid w:val="00440A14"/>
    <w:rsid w:val="0044108A"/>
    <w:rsid w:val="00451C38"/>
    <w:rsid w:val="004530FD"/>
    <w:rsid w:val="00455291"/>
    <w:rsid w:val="00460B72"/>
    <w:rsid w:val="00464CBF"/>
    <w:rsid w:val="00474B12"/>
    <w:rsid w:val="00490F76"/>
    <w:rsid w:val="00496790"/>
    <w:rsid w:val="004A4AA6"/>
    <w:rsid w:val="004D272F"/>
    <w:rsid w:val="004F054F"/>
    <w:rsid w:val="004F46CC"/>
    <w:rsid w:val="005125D5"/>
    <w:rsid w:val="0051371B"/>
    <w:rsid w:val="00530397"/>
    <w:rsid w:val="005464C3"/>
    <w:rsid w:val="005523D5"/>
    <w:rsid w:val="005558C5"/>
    <w:rsid w:val="00556CF2"/>
    <w:rsid w:val="005733D2"/>
    <w:rsid w:val="00586460"/>
    <w:rsid w:val="005A7733"/>
    <w:rsid w:val="005B0ADE"/>
    <w:rsid w:val="005B702D"/>
    <w:rsid w:val="005C0A83"/>
    <w:rsid w:val="005C218A"/>
    <w:rsid w:val="005C4632"/>
    <w:rsid w:val="005C4FCA"/>
    <w:rsid w:val="005C5472"/>
    <w:rsid w:val="005D25C3"/>
    <w:rsid w:val="005E1F07"/>
    <w:rsid w:val="005E507B"/>
    <w:rsid w:val="006128C8"/>
    <w:rsid w:val="006139E6"/>
    <w:rsid w:val="00630E5B"/>
    <w:rsid w:val="006508E5"/>
    <w:rsid w:val="006661B2"/>
    <w:rsid w:val="00675F14"/>
    <w:rsid w:val="006C0F2B"/>
    <w:rsid w:val="006E70B8"/>
    <w:rsid w:val="006F58D5"/>
    <w:rsid w:val="006F66AA"/>
    <w:rsid w:val="007036B0"/>
    <w:rsid w:val="00704D92"/>
    <w:rsid w:val="007066DA"/>
    <w:rsid w:val="00715EC6"/>
    <w:rsid w:val="00733C19"/>
    <w:rsid w:val="00750CED"/>
    <w:rsid w:val="0076041D"/>
    <w:rsid w:val="00762DF1"/>
    <w:rsid w:val="0076398B"/>
    <w:rsid w:val="00766DAD"/>
    <w:rsid w:val="00772CEA"/>
    <w:rsid w:val="00777860"/>
    <w:rsid w:val="00782016"/>
    <w:rsid w:val="007908F2"/>
    <w:rsid w:val="00792FFF"/>
    <w:rsid w:val="007967AC"/>
    <w:rsid w:val="007A0817"/>
    <w:rsid w:val="007A3457"/>
    <w:rsid w:val="007A764B"/>
    <w:rsid w:val="007B0C4A"/>
    <w:rsid w:val="007B5140"/>
    <w:rsid w:val="007B767E"/>
    <w:rsid w:val="007C064C"/>
    <w:rsid w:val="007C798A"/>
    <w:rsid w:val="007D0C9B"/>
    <w:rsid w:val="007D1C93"/>
    <w:rsid w:val="007E14B0"/>
    <w:rsid w:val="007F3D85"/>
    <w:rsid w:val="00805A28"/>
    <w:rsid w:val="00813DA7"/>
    <w:rsid w:val="0081540A"/>
    <w:rsid w:val="00823387"/>
    <w:rsid w:val="00831243"/>
    <w:rsid w:val="008567F4"/>
    <w:rsid w:val="00894E99"/>
    <w:rsid w:val="008A12B6"/>
    <w:rsid w:val="008A15EC"/>
    <w:rsid w:val="008A5371"/>
    <w:rsid w:val="008D0FA1"/>
    <w:rsid w:val="008D3A07"/>
    <w:rsid w:val="008F2DAC"/>
    <w:rsid w:val="008F7005"/>
    <w:rsid w:val="00901889"/>
    <w:rsid w:val="00913D8E"/>
    <w:rsid w:val="00934DC2"/>
    <w:rsid w:val="00942055"/>
    <w:rsid w:val="00944127"/>
    <w:rsid w:val="00961911"/>
    <w:rsid w:val="00965076"/>
    <w:rsid w:val="00972F5E"/>
    <w:rsid w:val="0097629A"/>
    <w:rsid w:val="00991E4D"/>
    <w:rsid w:val="009C3739"/>
    <w:rsid w:val="009C47B2"/>
    <w:rsid w:val="009C536D"/>
    <w:rsid w:val="009E11C8"/>
    <w:rsid w:val="009E3239"/>
    <w:rsid w:val="009E6DA3"/>
    <w:rsid w:val="009F06FE"/>
    <w:rsid w:val="009F0934"/>
    <w:rsid w:val="009F0F17"/>
    <w:rsid w:val="009F506B"/>
    <w:rsid w:val="00A11A8A"/>
    <w:rsid w:val="00A2508E"/>
    <w:rsid w:val="00A33920"/>
    <w:rsid w:val="00A42742"/>
    <w:rsid w:val="00A54410"/>
    <w:rsid w:val="00A6085E"/>
    <w:rsid w:val="00A614AF"/>
    <w:rsid w:val="00A61842"/>
    <w:rsid w:val="00A67DC9"/>
    <w:rsid w:val="00A74FDA"/>
    <w:rsid w:val="00A81A63"/>
    <w:rsid w:val="00A86C33"/>
    <w:rsid w:val="00A87D55"/>
    <w:rsid w:val="00A87EBD"/>
    <w:rsid w:val="00A90F6A"/>
    <w:rsid w:val="00AA00B3"/>
    <w:rsid w:val="00AA0AA4"/>
    <w:rsid w:val="00AA2E27"/>
    <w:rsid w:val="00AA3DF8"/>
    <w:rsid w:val="00AA5FE1"/>
    <w:rsid w:val="00AA7C75"/>
    <w:rsid w:val="00AC3D41"/>
    <w:rsid w:val="00AD034B"/>
    <w:rsid w:val="00AD5BCD"/>
    <w:rsid w:val="00AD5F4F"/>
    <w:rsid w:val="00AE2C3D"/>
    <w:rsid w:val="00AE4079"/>
    <w:rsid w:val="00AE4CD7"/>
    <w:rsid w:val="00B02FB4"/>
    <w:rsid w:val="00B0351B"/>
    <w:rsid w:val="00B164E9"/>
    <w:rsid w:val="00B20104"/>
    <w:rsid w:val="00B20178"/>
    <w:rsid w:val="00B257B0"/>
    <w:rsid w:val="00B32676"/>
    <w:rsid w:val="00B35347"/>
    <w:rsid w:val="00B46658"/>
    <w:rsid w:val="00B52831"/>
    <w:rsid w:val="00B56B53"/>
    <w:rsid w:val="00B63FA3"/>
    <w:rsid w:val="00B81998"/>
    <w:rsid w:val="00B823B8"/>
    <w:rsid w:val="00B838CD"/>
    <w:rsid w:val="00B8635D"/>
    <w:rsid w:val="00BB014F"/>
    <w:rsid w:val="00BB4E1C"/>
    <w:rsid w:val="00BD6FDC"/>
    <w:rsid w:val="00BE6702"/>
    <w:rsid w:val="00BF1628"/>
    <w:rsid w:val="00C03BE9"/>
    <w:rsid w:val="00C11E81"/>
    <w:rsid w:val="00C11FEC"/>
    <w:rsid w:val="00C15410"/>
    <w:rsid w:val="00C154BD"/>
    <w:rsid w:val="00C2035B"/>
    <w:rsid w:val="00C2495C"/>
    <w:rsid w:val="00C26646"/>
    <w:rsid w:val="00C30C35"/>
    <w:rsid w:val="00C3165E"/>
    <w:rsid w:val="00C31699"/>
    <w:rsid w:val="00C32931"/>
    <w:rsid w:val="00C3533E"/>
    <w:rsid w:val="00C40570"/>
    <w:rsid w:val="00C418D5"/>
    <w:rsid w:val="00C50DE9"/>
    <w:rsid w:val="00C75E48"/>
    <w:rsid w:val="00C8599A"/>
    <w:rsid w:val="00C96F3F"/>
    <w:rsid w:val="00CB617D"/>
    <w:rsid w:val="00CB7C9F"/>
    <w:rsid w:val="00CD1F66"/>
    <w:rsid w:val="00CE6462"/>
    <w:rsid w:val="00CF6265"/>
    <w:rsid w:val="00D1532D"/>
    <w:rsid w:val="00D1618F"/>
    <w:rsid w:val="00D1643A"/>
    <w:rsid w:val="00D1777A"/>
    <w:rsid w:val="00D41084"/>
    <w:rsid w:val="00D86EC9"/>
    <w:rsid w:val="00D875A6"/>
    <w:rsid w:val="00D94A48"/>
    <w:rsid w:val="00DA408F"/>
    <w:rsid w:val="00DA666F"/>
    <w:rsid w:val="00DC249A"/>
    <w:rsid w:val="00DC3F7C"/>
    <w:rsid w:val="00DD08FA"/>
    <w:rsid w:val="00DD3033"/>
    <w:rsid w:val="00DF62BB"/>
    <w:rsid w:val="00DF7BE0"/>
    <w:rsid w:val="00E01019"/>
    <w:rsid w:val="00E03D2A"/>
    <w:rsid w:val="00E164F8"/>
    <w:rsid w:val="00E205EE"/>
    <w:rsid w:val="00E3036D"/>
    <w:rsid w:val="00E40771"/>
    <w:rsid w:val="00E54CBF"/>
    <w:rsid w:val="00E56796"/>
    <w:rsid w:val="00E67279"/>
    <w:rsid w:val="00E76D4C"/>
    <w:rsid w:val="00E7742C"/>
    <w:rsid w:val="00E916C1"/>
    <w:rsid w:val="00EA6808"/>
    <w:rsid w:val="00EA6D79"/>
    <w:rsid w:val="00EB1BE8"/>
    <w:rsid w:val="00ED6117"/>
    <w:rsid w:val="00EE22D4"/>
    <w:rsid w:val="00EF1B0F"/>
    <w:rsid w:val="00EF217C"/>
    <w:rsid w:val="00EF4478"/>
    <w:rsid w:val="00EF4636"/>
    <w:rsid w:val="00EF79AF"/>
    <w:rsid w:val="00F13D49"/>
    <w:rsid w:val="00F150D7"/>
    <w:rsid w:val="00F2405D"/>
    <w:rsid w:val="00F67568"/>
    <w:rsid w:val="00F678F2"/>
    <w:rsid w:val="00F7102E"/>
    <w:rsid w:val="00F72A10"/>
    <w:rsid w:val="00F7370F"/>
    <w:rsid w:val="00F743EA"/>
    <w:rsid w:val="00F809C1"/>
    <w:rsid w:val="00F905EA"/>
    <w:rsid w:val="00FA4328"/>
    <w:rsid w:val="00FD04EB"/>
    <w:rsid w:val="00FD355E"/>
    <w:rsid w:val="00FE0EA8"/>
    <w:rsid w:val="00FF0DCA"/>
    <w:rsid w:val="00FF35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25D831"/>
  <w15:docId w15:val="{04AA87FA-BC71-4000-85B5-21BF0F93E4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A43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A4328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A432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iPriority w:val="99"/>
    <w:unhideWhenUsed/>
    <w:qFormat/>
    <w:rsid w:val="00FA4328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qFormat/>
    <w:rsid w:val="00FA432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link w:val="a8"/>
    <w:uiPriority w:val="1"/>
    <w:qFormat/>
    <w:rsid w:val="00FA4328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8">
    <w:name w:val="Без интервала Знак"/>
    <w:link w:val="a7"/>
    <w:uiPriority w:val="1"/>
    <w:rsid w:val="00FA4328"/>
    <w:rPr>
      <w:rFonts w:ascii="Calibri" w:eastAsia="Times New Roman" w:hAnsi="Calibri" w:cs="Times New Roman"/>
    </w:rPr>
  </w:style>
  <w:style w:type="character" w:customStyle="1" w:styleId="FontStyle48">
    <w:name w:val="Font Style48"/>
    <w:uiPriority w:val="99"/>
    <w:rsid w:val="00FA4328"/>
    <w:rPr>
      <w:rFonts w:ascii="Times New Roman" w:hAnsi="Times New Roman" w:cs="Times New Roman"/>
      <w:b/>
      <w:bCs/>
      <w:sz w:val="18"/>
      <w:szCs w:val="18"/>
    </w:rPr>
  </w:style>
  <w:style w:type="paragraph" w:customStyle="1" w:styleId="Style9">
    <w:name w:val="Style9"/>
    <w:basedOn w:val="a"/>
    <w:uiPriority w:val="99"/>
    <w:rsid w:val="00FA4328"/>
    <w:pPr>
      <w:widowControl w:val="0"/>
      <w:autoSpaceDE w:val="0"/>
      <w:autoSpaceDN w:val="0"/>
      <w:adjustRightInd w:val="0"/>
      <w:spacing w:line="202" w:lineRule="exact"/>
      <w:jc w:val="both"/>
    </w:pPr>
  </w:style>
  <w:style w:type="character" w:customStyle="1" w:styleId="FontStyle49">
    <w:name w:val="Font Style49"/>
    <w:uiPriority w:val="99"/>
    <w:rsid w:val="00FA4328"/>
    <w:rPr>
      <w:rFonts w:ascii="Times New Roman" w:hAnsi="Times New Roman" w:cs="Times New Roman"/>
      <w:i/>
      <w:iCs/>
      <w:sz w:val="16"/>
      <w:szCs w:val="16"/>
    </w:rPr>
  </w:style>
  <w:style w:type="character" w:customStyle="1" w:styleId="FontStyle61">
    <w:name w:val="Font Style61"/>
    <w:uiPriority w:val="99"/>
    <w:rsid w:val="00FA4328"/>
    <w:rPr>
      <w:rFonts w:ascii="Times New Roman" w:hAnsi="Times New Roman" w:cs="Times New Roman"/>
      <w:sz w:val="16"/>
      <w:szCs w:val="16"/>
    </w:rPr>
  </w:style>
  <w:style w:type="paragraph" w:customStyle="1" w:styleId="Default">
    <w:name w:val="Default"/>
    <w:qFormat/>
    <w:rsid w:val="00FA432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9">
    <w:name w:val="List Paragraph"/>
    <w:basedOn w:val="a"/>
    <w:uiPriority w:val="34"/>
    <w:qFormat/>
    <w:rsid w:val="00FA432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olor0000ff">
    <w:name w:val="color__0000ff"/>
    <w:basedOn w:val="a0"/>
    <w:qFormat/>
    <w:rsid w:val="00FA4328"/>
  </w:style>
  <w:style w:type="character" w:customStyle="1" w:styleId="colorff00ff">
    <w:name w:val="color__ff00ff"/>
    <w:basedOn w:val="a0"/>
    <w:qFormat/>
    <w:rsid w:val="00FA4328"/>
  </w:style>
  <w:style w:type="paragraph" w:styleId="aa">
    <w:name w:val="Title"/>
    <w:basedOn w:val="a"/>
    <w:link w:val="ab"/>
    <w:qFormat/>
    <w:rsid w:val="00FA4328"/>
    <w:pPr>
      <w:jc w:val="center"/>
    </w:pPr>
    <w:rPr>
      <w:sz w:val="28"/>
      <w:szCs w:val="20"/>
    </w:rPr>
  </w:style>
  <w:style w:type="character" w:customStyle="1" w:styleId="ab">
    <w:name w:val="Название Знак"/>
    <w:basedOn w:val="a0"/>
    <w:link w:val="aa"/>
    <w:rsid w:val="00FA4328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c">
    <w:name w:val="Body Text"/>
    <w:basedOn w:val="a"/>
    <w:link w:val="ad"/>
    <w:rsid w:val="005C4FCA"/>
    <w:pPr>
      <w:jc w:val="center"/>
    </w:pPr>
    <w:rPr>
      <w:sz w:val="28"/>
    </w:rPr>
  </w:style>
  <w:style w:type="character" w:customStyle="1" w:styleId="ad">
    <w:name w:val="Основной текст Знак"/>
    <w:basedOn w:val="a0"/>
    <w:link w:val="ac"/>
    <w:rsid w:val="005C4FCA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e">
    <w:name w:val="Subtitle"/>
    <w:basedOn w:val="a"/>
    <w:link w:val="af"/>
    <w:qFormat/>
    <w:rsid w:val="005C4FCA"/>
    <w:pPr>
      <w:jc w:val="center"/>
    </w:pPr>
    <w:rPr>
      <w:b/>
      <w:sz w:val="28"/>
      <w:szCs w:val="20"/>
    </w:rPr>
  </w:style>
  <w:style w:type="character" w:customStyle="1" w:styleId="af">
    <w:name w:val="Подзаголовок Знак"/>
    <w:basedOn w:val="a0"/>
    <w:link w:val="ae"/>
    <w:rsid w:val="005C4FCA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styleId="af0">
    <w:name w:val="annotation reference"/>
    <w:basedOn w:val="a0"/>
    <w:uiPriority w:val="99"/>
    <w:semiHidden/>
    <w:unhideWhenUsed/>
    <w:rsid w:val="00401202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401202"/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40120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401202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401202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5">
    <w:name w:val="Balloon Text"/>
    <w:basedOn w:val="a"/>
    <w:link w:val="af6"/>
    <w:uiPriority w:val="99"/>
    <w:semiHidden/>
    <w:unhideWhenUsed/>
    <w:rsid w:val="00401202"/>
    <w:rPr>
      <w:rFonts w:ascii="Segoe UI" w:hAnsi="Segoe UI" w:cs="Segoe UI"/>
      <w:sz w:val="18"/>
      <w:szCs w:val="18"/>
    </w:rPr>
  </w:style>
  <w:style w:type="character" w:customStyle="1" w:styleId="af6">
    <w:name w:val="Текст выноски Знак"/>
    <w:basedOn w:val="a0"/>
    <w:link w:val="af5"/>
    <w:uiPriority w:val="99"/>
    <w:semiHidden/>
    <w:rsid w:val="00401202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D900CD6-77A2-48AA-8663-F0EBB65B1F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15798</Words>
  <Characters>90052</Characters>
  <Application>Microsoft Office Word</Application>
  <DocSecurity>0</DocSecurity>
  <Lines>750</Lines>
  <Paragraphs>211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105639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Тищенко Елена Эдуардовна</cp:lastModifiedBy>
  <cp:revision>9</cp:revision>
  <cp:lastPrinted>2023-12-05T13:10:00Z</cp:lastPrinted>
  <dcterms:created xsi:type="dcterms:W3CDTF">2025-07-07T10:57:00Z</dcterms:created>
  <dcterms:modified xsi:type="dcterms:W3CDTF">2025-07-24T13:16:00Z</dcterms:modified>
</cp:coreProperties>
</file>